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10" w:rsidRPr="00F60A10" w:rsidRDefault="00A86BB3" w:rsidP="00F60A10">
      <w:pPr>
        <w:spacing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-16.5pt;margin-top:-15.05pt;width:486pt;height:765pt;z-index:251660288" filled="f" strokeweight="6pt">
            <v:stroke linestyle="thickBetweenThin"/>
          </v:rect>
        </w:pict>
      </w:r>
    </w:p>
    <w:p w:rsidR="001F24F8" w:rsidRDefault="00F60A10" w:rsidP="00F60A10">
      <w:pP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F60A10"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 xml:space="preserve"> </w:t>
      </w:r>
      <w:r w:rsidR="001F24F8"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 xml:space="preserve">      </w:t>
      </w:r>
      <w:r w:rsidRPr="00F60A10"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 xml:space="preserve"> </w:t>
      </w:r>
      <w:r w:rsidRPr="00B1596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КОММУНАЛЬНОЕ ГОСУДАРСТВЕННОЕ УЧРЕЖДЕНИЕ       </w:t>
      </w:r>
      <w:r w:rsidR="001F24F8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 </w:t>
      </w:r>
    </w:p>
    <w:p w:rsidR="00F60A10" w:rsidRPr="00B15969" w:rsidRDefault="001F24F8" w:rsidP="00F60A1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                        </w:t>
      </w:r>
      <w:r w:rsidR="00F60A10" w:rsidRPr="00B15969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«АЙНАКОЛЬСКАЯ СРЕДНЯЯ ШКОЛА » </w:t>
      </w:r>
    </w:p>
    <w:p w:rsidR="00F60A10" w:rsidRPr="00F60A10" w:rsidRDefault="00F60A10" w:rsidP="00F60A10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F60A10" w:rsidRPr="00F60A10" w:rsidRDefault="00F60A10" w:rsidP="00F60A10">
      <w:pPr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</w:pPr>
      <w:r w:rsidRPr="00F60A10">
        <w:rPr>
          <w:rFonts w:ascii="Times New Roman" w:hAnsi="Times New Roman" w:cs="Times New Roman"/>
          <w:b/>
          <w:color w:val="002060"/>
          <w:sz w:val="32"/>
          <w:szCs w:val="32"/>
          <w:lang w:val="kk-KZ"/>
        </w:rPr>
        <w:t xml:space="preserve">              </w:t>
      </w:r>
    </w:p>
    <w:p w:rsidR="00F60A10" w:rsidRPr="00F60A10" w:rsidRDefault="00F60A10" w:rsidP="00F60A1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17365D"/>
          <w:u w:val="single"/>
        </w:rPr>
      </w:pPr>
    </w:p>
    <w:p w:rsidR="00F60A10" w:rsidRPr="00F60A10" w:rsidRDefault="00F60A10" w:rsidP="00F60A1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17365D"/>
          <w:u w:val="single"/>
        </w:rPr>
      </w:pPr>
    </w:p>
    <w:p w:rsidR="00F60A10" w:rsidRPr="00F60A10" w:rsidRDefault="00F60A10" w:rsidP="00F60A1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0A10" w:rsidRPr="00F60A10" w:rsidRDefault="00F60A10" w:rsidP="00F60A10">
      <w:pPr>
        <w:rPr>
          <w:rFonts w:ascii="Times New Roman" w:hAnsi="Times New Roman" w:cs="Times New Roman"/>
          <w:b/>
          <w:sz w:val="72"/>
          <w:szCs w:val="72"/>
        </w:rPr>
      </w:pPr>
    </w:p>
    <w:p w:rsidR="00F60A10" w:rsidRPr="00F60A10" w:rsidRDefault="00F60A10" w:rsidP="00F60A10">
      <w:pPr>
        <w:rPr>
          <w:rFonts w:ascii="Times New Roman" w:hAnsi="Times New Roman" w:cs="Times New Roman"/>
          <w:b/>
          <w:sz w:val="56"/>
          <w:szCs w:val="56"/>
        </w:rPr>
      </w:pPr>
    </w:p>
    <w:p w:rsidR="00F60A10" w:rsidRPr="00F60A10" w:rsidRDefault="00D344A7" w:rsidP="00F60A10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t>ПУБЛИЧНЫЙ ДОКЛАД</w:t>
      </w:r>
    </w:p>
    <w:p w:rsidR="001024D1" w:rsidRDefault="00F60A10" w:rsidP="00F60A1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60A10">
        <w:rPr>
          <w:rFonts w:ascii="Times New Roman" w:hAnsi="Times New Roman" w:cs="Times New Roman"/>
          <w:b/>
          <w:color w:val="002060"/>
          <w:sz w:val="32"/>
          <w:szCs w:val="32"/>
        </w:rPr>
        <w:t>«Основные результа</w:t>
      </w:r>
      <w:r w:rsidR="001024D1">
        <w:rPr>
          <w:rFonts w:ascii="Times New Roman" w:hAnsi="Times New Roman" w:cs="Times New Roman"/>
          <w:b/>
          <w:color w:val="002060"/>
          <w:sz w:val="32"/>
          <w:szCs w:val="32"/>
        </w:rPr>
        <w:t>ты образовательной деятельности</w:t>
      </w:r>
    </w:p>
    <w:p w:rsidR="00F60A10" w:rsidRPr="00F60A10" w:rsidRDefault="00F60A10" w:rsidP="00F60A10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F60A1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в 2016-2017 учебном году»</w:t>
      </w:r>
    </w:p>
    <w:p w:rsidR="00F60A10" w:rsidRPr="00F60A10" w:rsidRDefault="00F60A10" w:rsidP="00F60A10">
      <w:pPr>
        <w:rPr>
          <w:rFonts w:ascii="Times New Roman" w:hAnsi="Times New Roman" w:cs="Times New Roman"/>
          <w:b/>
          <w:color w:val="943634"/>
          <w:sz w:val="32"/>
          <w:szCs w:val="32"/>
        </w:rPr>
      </w:pPr>
    </w:p>
    <w:p w:rsidR="00F60A10" w:rsidRPr="00F60A10" w:rsidRDefault="00F60A10" w:rsidP="00F60A10">
      <w:pPr>
        <w:rPr>
          <w:rFonts w:ascii="Times New Roman" w:hAnsi="Times New Roman" w:cs="Times New Roman"/>
          <w:i/>
          <w:sz w:val="48"/>
          <w:szCs w:val="48"/>
        </w:rPr>
      </w:pPr>
    </w:p>
    <w:p w:rsidR="00F60A10" w:rsidRPr="00F60A10" w:rsidRDefault="00F60A10" w:rsidP="00F60A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0A10" w:rsidRPr="00F60A10" w:rsidRDefault="00F60A10" w:rsidP="00F60A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0A10" w:rsidRPr="00F60A10" w:rsidRDefault="00F60A10" w:rsidP="00F60A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0A10" w:rsidRPr="00F60A10" w:rsidRDefault="00F60A10" w:rsidP="00F60A1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60A10" w:rsidRDefault="00F60A10" w:rsidP="00F60A10">
      <w:pPr>
        <w:rPr>
          <w:rFonts w:ascii="Times New Roman" w:hAnsi="Times New Roman" w:cs="Times New Roman"/>
          <w:b/>
          <w:sz w:val="40"/>
          <w:szCs w:val="40"/>
        </w:rPr>
      </w:pPr>
    </w:p>
    <w:p w:rsidR="00F60A10" w:rsidRPr="00F60A10" w:rsidRDefault="00F60A10" w:rsidP="00F60A10">
      <w:pPr>
        <w:rPr>
          <w:rFonts w:ascii="Times New Roman" w:hAnsi="Times New Roman" w:cs="Times New Roman"/>
          <w:b/>
        </w:rPr>
      </w:pPr>
    </w:p>
    <w:p w:rsidR="00B15969" w:rsidRDefault="00B15969" w:rsidP="00F60A10">
      <w:pPr>
        <w:ind w:firstLine="708"/>
        <w:jc w:val="center"/>
        <w:rPr>
          <w:rFonts w:ascii="Times New Roman" w:hAnsi="Times New Roman" w:cs="Times New Roman"/>
          <w:b/>
        </w:rPr>
      </w:pPr>
    </w:p>
    <w:p w:rsidR="00F60A10" w:rsidRPr="00F60A10" w:rsidRDefault="00F60A10" w:rsidP="00F60A10">
      <w:pPr>
        <w:ind w:firstLine="708"/>
        <w:jc w:val="center"/>
        <w:rPr>
          <w:rFonts w:ascii="Times New Roman" w:hAnsi="Times New Roman" w:cs="Times New Roman"/>
          <w:b/>
        </w:rPr>
      </w:pPr>
      <w:r w:rsidRPr="00F60A10">
        <w:rPr>
          <w:rFonts w:ascii="Times New Roman" w:hAnsi="Times New Roman" w:cs="Times New Roman"/>
          <w:b/>
        </w:rPr>
        <w:t>СОДЕРЖАНИЕ</w:t>
      </w:r>
    </w:p>
    <w:p w:rsidR="00F60A10" w:rsidRPr="00037820" w:rsidRDefault="00F60A10" w:rsidP="00F60A10">
      <w:pPr>
        <w:rPr>
          <w:rFonts w:ascii="Times New Roman" w:hAnsi="Times New Roman" w:cs="Times New Roman"/>
          <w:sz w:val="28"/>
          <w:szCs w:val="28"/>
        </w:rPr>
      </w:pPr>
    </w:p>
    <w:p w:rsidR="001024D1" w:rsidRPr="00B15969" w:rsidRDefault="00B15969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15969">
        <w:rPr>
          <w:rFonts w:ascii="Times New Roman" w:hAnsi="Times New Roman" w:cs="Times New Roman"/>
          <w:sz w:val="28"/>
          <w:szCs w:val="28"/>
        </w:rPr>
        <w:t xml:space="preserve"> 1</w:t>
      </w:r>
      <w:r w:rsidR="001024D1" w:rsidRPr="00B15969">
        <w:rPr>
          <w:rFonts w:ascii="Times New Roman" w:hAnsi="Times New Roman" w:cs="Times New Roman"/>
          <w:sz w:val="28"/>
          <w:szCs w:val="28"/>
        </w:rPr>
        <w:t>Общая характеристика школы.</w:t>
      </w:r>
    </w:p>
    <w:p w:rsidR="001024D1" w:rsidRPr="00B15969" w:rsidRDefault="00B15969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15969">
        <w:rPr>
          <w:rFonts w:ascii="Times New Roman" w:hAnsi="Times New Roman" w:cs="Times New Roman"/>
          <w:sz w:val="28"/>
          <w:szCs w:val="28"/>
        </w:rPr>
        <w:t>2</w:t>
      </w:r>
      <w:r w:rsidR="001024D1" w:rsidRPr="00B15969">
        <w:rPr>
          <w:rFonts w:ascii="Times New Roman" w:hAnsi="Times New Roman" w:cs="Times New Roman"/>
          <w:sz w:val="28"/>
          <w:szCs w:val="28"/>
        </w:rPr>
        <w:t>Социальный состав учащихся.</w:t>
      </w:r>
    </w:p>
    <w:p w:rsidR="00037820" w:rsidRDefault="001024D1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37820">
        <w:rPr>
          <w:rFonts w:ascii="Times New Roman" w:hAnsi="Times New Roman" w:cs="Times New Roman"/>
          <w:sz w:val="28"/>
          <w:szCs w:val="28"/>
        </w:rPr>
        <w:t>3Условия осуществления образовательного процесса (ресурсное обеспечение, материально-техническая база, кадры)</w:t>
      </w:r>
      <w:r w:rsidR="00037820">
        <w:rPr>
          <w:rFonts w:ascii="Times New Roman" w:hAnsi="Times New Roman" w:cs="Times New Roman"/>
          <w:sz w:val="28"/>
          <w:szCs w:val="28"/>
        </w:rPr>
        <w:t>.</w:t>
      </w:r>
    </w:p>
    <w:p w:rsidR="001024D1" w:rsidRDefault="00037820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24D1" w:rsidRPr="00037820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B36468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</w:t>
      </w:r>
    </w:p>
    <w:p w:rsidR="00B36468" w:rsidRDefault="00B36468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Качество знаний</w:t>
      </w:r>
    </w:p>
    <w:p w:rsidR="00B36468" w:rsidRDefault="00B36468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работав школе.</w:t>
      </w:r>
    </w:p>
    <w:p w:rsidR="00B36468" w:rsidRDefault="00B36468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Воспитательная работа в школе</w:t>
      </w:r>
    </w:p>
    <w:p w:rsidR="001024D1" w:rsidRPr="00037820" w:rsidRDefault="00B36468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24D1" w:rsidRPr="00037820">
        <w:rPr>
          <w:rFonts w:ascii="Times New Roman" w:hAnsi="Times New Roman" w:cs="Times New Roman"/>
          <w:sz w:val="28"/>
          <w:szCs w:val="28"/>
        </w:rPr>
        <w:t xml:space="preserve"> Социальное партнерство. Социальная активность учащихся.</w:t>
      </w:r>
    </w:p>
    <w:p w:rsidR="001024D1" w:rsidRPr="00037820" w:rsidRDefault="00B36468" w:rsidP="00B15969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24D1" w:rsidRPr="00037820">
        <w:rPr>
          <w:rFonts w:ascii="Times New Roman" w:hAnsi="Times New Roman" w:cs="Times New Roman"/>
          <w:sz w:val="28"/>
          <w:szCs w:val="28"/>
        </w:rPr>
        <w:t xml:space="preserve"> Основные направления ближайшего развития школы.</w:t>
      </w:r>
    </w:p>
    <w:p w:rsidR="00F60A10" w:rsidRPr="00F60A10" w:rsidRDefault="00F60A10" w:rsidP="00B15969">
      <w:pPr>
        <w:spacing w:line="480" w:lineRule="auto"/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B15969">
      <w:pPr>
        <w:ind w:firstLine="708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F60A10">
      <w:pPr>
        <w:ind w:firstLine="708"/>
        <w:jc w:val="center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F60A10">
      <w:pPr>
        <w:ind w:firstLine="708"/>
        <w:jc w:val="center"/>
        <w:rPr>
          <w:rFonts w:ascii="Times New Roman" w:hAnsi="Times New Roman" w:cs="Times New Roman"/>
          <w:b/>
          <w:color w:val="943634"/>
        </w:rPr>
      </w:pPr>
    </w:p>
    <w:p w:rsidR="00F60A10" w:rsidRPr="00F60A10" w:rsidRDefault="00F60A10" w:rsidP="00F60A10">
      <w:pPr>
        <w:ind w:firstLine="708"/>
        <w:jc w:val="center"/>
        <w:rPr>
          <w:rFonts w:ascii="Times New Roman" w:hAnsi="Times New Roman" w:cs="Times New Roman"/>
          <w:b/>
          <w:color w:val="943634"/>
        </w:rPr>
      </w:pPr>
    </w:p>
    <w:p w:rsidR="00B36468" w:rsidRDefault="00B36468" w:rsidP="00B3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A10" w:rsidRPr="001024D1" w:rsidRDefault="00B36468" w:rsidP="00B364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0A10" w:rsidRPr="001024D1">
        <w:rPr>
          <w:rFonts w:ascii="Times New Roman" w:hAnsi="Times New Roman" w:cs="Times New Roman"/>
          <w:b/>
          <w:sz w:val="24"/>
          <w:szCs w:val="24"/>
        </w:rPr>
        <w:t>ОБЩАЯ ХАРАКТЕРИСТИКА ШКОЛЫ</w:t>
      </w:r>
    </w:p>
    <w:p w:rsidR="00F60A10" w:rsidRPr="00EB4728" w:rsidRDefault="00B94BC5" w:rsidP="006C47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293C">
        <w:rPr>
          <w:rFonts w:ascii="Times New Roman" w:eastAsia="Times New Roman" w:hAnsi="Times New Roman" w:cs="Times New Roman"/>
          <w:b/>
          <w:bCs/>
          <w:sz w:val="28"/>
          <w:szCs w:val="28"/>
        </w:rPr>
        <w:t>1. Наименование организации образования</w:t>
      </w:r>
      <w:r w:rsidRPr="00EB47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C477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КГУ «Айнакольская средняя школа»</w:t>
      </w:r>
    </w:p>
    <w:p w:rsidR="00F60A10" w:rsidRPr="00EB4728" w:rsidRDefault="00F60A10" w:rsidP="00F60A1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728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Образовательная деятельность осуществляется в соответствии с государственной лицензией  в сфере общего среднего и дошкольного воспитания и обучения серии АБ- № </w:t>
      </w:r>
      <w:r w:rsidRPr="00EB4728">
        <w:rPr>
          <w:rFonts w:ascii="Times New Roman" w:hAnsi="Times New Roman" w:cs="Times New Roman"/>
          <w:color w:val="000000"/>
          <w:sz w:val="28"/>
          <w:szCs w:val="28"/>
          <w:lang w:val="kk-KZ"/>
        </w:rPr>
        <w:t>0159930</w:t>
      </w:r>
      <w:r w:rsidRPr="00EB4728">
        <w:rPr>
          <w:rFonts w:ascii="Times New Roman" w:hAnsi="Times New Roman" w:cs="Times New Roman"/>
          <w:color w:val="000000"/>
          <w:sz w:val="28"/>
          <w:szCs w:val="28"/>
        </w:rPr>
        <w:t>, выданной  ГУ «Отдел образования «</w:t>
      </w:r>
      <w:proofErr w:type="spellStart"/>
      <w:r w:rsidRPr="00EB4728">
        <w:rPr>
          <w:rFonts w:ascii="Times New Roman" w:hAnsi="Times New Roman" w:cs="Times New Roman"/>
          <w:color w:val="000000"/>
          <w:sz w:val="28"/>
          <w:szCs w:val="28"/>
        </w:rPr>
        <w:t>Буландынского</w:t>
      </w:r>
      <w:proofErr w:type="spellEnd"/>
      <w:r w:rsidRPr="00EB4728">
        <w:rPr>
          <w:rFonts w:ascii="Times New Roman" w:hAnsi="Times New Roman" w:cs="Times New Roman"/>
          <w:color w:val="000000"/>
          <w:sz w:val="28"/>
          <w:szCs w:val="28"/>
        </w:rPr>
        <w:t xml:space="preserve">  района 20 февраля 2012 года.</w:t>
      </w:r>
    </w:p>
    <w:p w:rsidR="00F60A10" w:rsidRPr="00EB4728" w:rsidRDefault="00F60A10" w:rsidP="006C47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4728">
        <w:rPr>
          <w:rFonts w:ascii="Times New Roman" w:hAnsi="Times New Roman" w:cs="Times New Roman"/>
          <w:color w:val="000000"/>
          <w:sz w:val="28"/>
          <w:szCs w:val="28"/>
        </w:rPr>
        <w:t>РНН -031000210174 БИК -195301070  ИИК -000130012</w:t>
      </w:r>
    </w:p>
    <w:p w:rsidR="00F60A10" w:rsidRDefault="00F60A10" w:rsidP="006C47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28">
        <w:rPr>
          <w:rFonts w:ascii="Times New Roman" w:hAnsi="Times New Roman" w:cs="Times New Roman"/>
          <w:color w:val="000000"/>
          <w:sz w:val="28"/>
          <w:szCs w:val="28"/>
        </w:rPr>
        <w:t>Устав Общеобразовательной школы с дополнениями и изменениями утверждён в</w:t>
      </w:r>
      <w:r w:rsidRPr="00EB47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B4728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Управлении юстиции </w:t>
      </w:r>
      <w:r w:rsidRPr="00EB4728">
        <w:rPr>
          <w:rFonts w:ascii="Times New Roman" w:hAnsi="Times New Roman" w:cs="Times New Roman"/>
          <w:color w:val="000000"/>
          <w:sz w:val="28"/>
          <w:szCs w:val="28"/>
          <w:lang w:val="kk-KZ"/>
        </w:rPr>
        <w:t>Буландынского</w:t>
      </w:r>
      <w:r w:rsidRPr="00EB472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EB47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рег №125-1902-10-ГУ, на основании постановлении № а-10/ 248 от 12.10.2011г</w:t>
      </w:r>
      <w:proofErr w:type="gramStart"/>
      <w:r w:rsidRPr="00EB47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.</w:t>
      </w:r>
      <w:proofErr w:type="gramEnd"/>
      <w:r w:rsidR="006C4779" w:rsidRPr="001229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4A7">
        <w:rPr>
          <w:rFonts w:ascii="Times New Roman" w:eastAsia="Times New Roman" w:hAnsi="Times New Roman" w:cs="Times New Roman"/>
          <w:sz w:val="28"/>
          <w:szCs w:val="28"/>
        </w:rPr>
        <w:t>Язык обучения смешанный</w:t>
      </w:r>
    </w:p>
    <w:p w:rsidR="00063521" w:rsidRPr="00EB4728" w:rsidRDefault="00063521" w:rsidP="006C47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779" w:rsidRPr="006C4779" w:rsidRDefault="006C4779" w:rsidP="006C477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7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Контингент учащихся. </w:t>
      </w: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9"/>
        <w:gridCol w:w="1705"/>
      </w:tblGrid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На конец</w:t>
            </w:r>
            <w:proofErr w:type="gramEnd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2016- 2017 учебного года обучалось учащихся:</w:t>
            </w:r>
          </w:p>
        </w:tc>
        <w:tc>
          <w:tcPr>
            <w:tcW w:w="1705" w:type="dxa"/>
          </w:tcPr>
          <w:p w:rsidR="00F60A10" w:rsidRPr="00EB4728" w:rsidRDefault="00F60A10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Всего сформировано классов: </w:t>
            </w:r>
          </w:p>
        </w:tc>
        <w:tc>
          <w:tcPr>
            <w:tcW w:w="1705" w:type="dxa"/>
          </w:tcPr>
          <w:p w:rsidR="00F60A10" w:rsidRPr="00EB4728" w:rsidRDefault="00F60A10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Классов </w:t>
            </w:r>
            <w:proofErr w:type="gramStart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омплектов</w:t>
            </w:r>
          </w:p>
        </w:tc>
        <w:tc>
          <w:tcPr>
            <w:tcW w:w="1705" w:type="dxa"/>
          </w:tcPr>
          <w:p w:rsidR="00F60A10" w:rsidRPr="00EB4728" w:rsidRDefault="00B15969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 w:rsidR="00D344A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подготовки</w:t>
            </w:r>
          </w:p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Из них, 1-4 классы (с количеством учащихся)</w:t>
            </w:r>
            <w:proofErr w:type="gramStart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:К</w:t>
            </w:r>
            <w:proofErr w:type="gramEnd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лассов -комплектов</w:t>
            </w:r>
          </w:p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5-9 классы (с количеством учащихся): Классов </w:t>
            </w:r>
            <w:proofErr w:type="gramStart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омплектов</w:t>
            </w:r>
          </w:p>
          <w:p w:rsidR="00F60A10" w:rsidRPr="00EB4728" w:rsidRDefault="00F60A10" w:rsidP="00EE1D87">
            <w:pPr>
              <w:ind w:right="-828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            10-11 классы (с количеством учащихся):</w:t>
            </w:r>
          </w:p>
        </w:tc>
        <w:tc>
          <w:tcPr>
            <w:tcW w:w="1705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2(7)</w:t>
            </w:r>
          </w:p>
          <w:p w:rsidR="00D344A7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4A7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</w:p>
          <w:p w:rsidR="00F60A10" w:rsidRPr="00EB4728" w:rsidRDefault="00D344A7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44A7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(32)</w:t>
            </w:r>
          </w:p>
          <w:p w:rsidR="00F60A10" w:rsidRPr="00EB4728" w:rsidRDefault="00F60A10" w:rsidP="00063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4(9)</w:t>
            </w:r>
          </w:p>
        </w:tc>
      </w:tr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Обучалось на дому (по состоянию здоровья):</w:t>
            </w:r>
          </w:p>
        </w:tc>
        <w:tc>
          <w:tcPr>
            <w:tcW w:w="1705" w:type="dxa"/>
          </w:tcPr>
          <w:p w:rsidR="00F60A10" w:rsidRPr="00EB4728" w:rsidRDefault="00F60A10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60A10" w:rsidRPr="00EB4728" w:rsidTr="00D344A7">
        <w:tc>
          <w:tcPr>
            <w:tcW w:w="7939" w:type="dxa"/>
          </w:tcPr>
          <w:p w:rsidR="00F60A10" w:rsidRPr="00EB4728" w:rsidRDefault="00F60A10" w:rsidP="00EE1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Средняя наполняемость </w:t>
            </w:r>
          </w:p>
          <w:p w:rsidR="00F60A10" w:rsidRPr="00EB4728" w:rsidRDefault="00F60A10" w:rsidP="00D344A7">
            <w:pPr>
              <w:spacing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  с 1 по 4 классы —</w:t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60A10" w:rsidRPr="00EB4728" w:rsidRDefault="00F60A10" w:rsidP="00D344A7">
            <w:pPr>
              <w:spacing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  с 5 по 9 классы — </w:t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60A10" w:rsidRPr="00EB4728" w:rsidRDefault="00F60A10" w:rsidP="00D344A7">
            <w:pPr>
              <w:spacing w:line="240" w:lineRule="auto"/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  с 10 по 11 к</w:t>
            </w:r>
            <w:r w:rsidR="00063521">
              <w:rPr>
                <w:rFonts w:ascii="Times New Roman" w:hAnsi="Times New Roman" w:cs="Times New Roman"/>
                <w:sz w:val="28"/>
                <w:szCs w:val="28"/>
              </w:rPr>
              <w:t xml:space="preserve">лассы — </w:t>
            </w:r>
          </w:p>
        </w:tc>
        <w:tc>
          <w:tcPr>
            <w:tcW w:w="1705" w:type="dxa"/>
          </w:tcPr>
          <w:p w:rsidR="00F60A10" w:rsidRPr="00EB4728" w:rsidRDefault="00F60A10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A10" w:rsidRPr="00EB4728" w:rsidRDefault="00F60A10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60A10" w:rsidRPr="00EB4728" w:rsidRDefault="00F60A10" w:rsidP="00EE1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60A10" w:rsidRPr="00EB4728" w:rsidRDefault="00F60A10" w:rsidP="00EE1D87">
            <w:pPr>
              <w:tabs>
                <w:tab w:val="left" w:pos="750"/>
                <w:tab w:val="center" w:pos="9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4728">
              <w:rPr>
                <w:rFonts w:ascii="Times New Roman" w:hAnsi="Times New Roman" w:cs="Times New Roman"/>
                <w:sz w:val="28"/>
                <w:szCs w:val="28"/>
              </w:rPr>
              <w:t xml:space="preserve">             2,5</w:t>
            </w:r>
          </w:p>
        </w:tc>
      </w:tr>
    </w:tbl>
    <w:p w:rsidR="00063521" w:rsidRDefault="00F60A10" w:rsidP="00063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4728">
        <w:rPr>
          <w:rFonts w:ascii="Times New Roman" w:hAnsi="Times New Roman" w:cs="Times New Roman"/>
          <w:sz w:val="28"/>
          <w:szCs w:val="28"/>
        </w:rPr>
        <w:lastRenderedPageBreak/>
        <w:t xml:space="preserve">За школой закреплена следующая территория: село </w:t>
      </w:r>
      <w:proofErr w:type="spellStart"/>
      <w:r w:rsidRPr="00EB4728">
        <w:rPr>
          <w:rFonts w:ascii="Times New Roman" w:hAnsi="Times New Roman" w:cs="Times New Roman"/>
          <w:sz w:val="28"/>
          <w:szCs w:val="28"/>
        </w:rPr>
        <w:t>Острогорка</w:t>
      </w:r>
      <w:proofErr w:type="spellEnd"/>
      <w:r w:rsidRPr="00EB4728">
        <w:rPr>
          <w:rFonts w:ascii="Times New Roman" w:hAnsi="Times New Roman" w:cs="Times New Roman"/>
          <w:sz w:val="28"/>
          <w:szCs w:val="28"/>
        </w:rPr>
        <w:t>. Осуществляется подвоз -17</w:t>
      </w:r>
      <w:r w:rsidR="00EB4728">
        <w:rPr>
          <w:rFonts w:ascii="Times New Roman" w:hAnsi="Times New Roman" w:cs="Times New Roman"/>
          <w:sz w:val="28"/>
          <w:szCs w:val="28"/>
        </w:rPr>
        <w:t xml:space="preserve"> дете</w:t>
      </w:r>
      <w:r w:rsidR="00D344A7">
        <w:rPr>
          <w:rFonts w:ascii="Times New Roman" w:hAnsi="Times New Roman" w:cs="Times New Roman"/>
          <w:sz w:val="28"/>
          <w:szCs w:val="28"/>
        </w:rPr>
        <w:t>й.</w:t>
      </w:r>
    </w:p>
    <w:p w:rsidR="00F60A10" w:rsidRPr="00063521" w:rsidRDefault="00EB4728" w:rsidP="00063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02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4D1">
        <w:rPr>
          <w:rFonts w:ascii="Times New Roman" w:hAnsi="Times New Roman" w:cs="Times New Roman"/>
          <w:b/>
          <w:sz w:val="28"/>
          <w:szCs w:val="28"/>
        </w:rPr>
        <w:t>2</w:t>
      </w:r>
      <w:r w:rsidRPr="00102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A10" w:rsidRPr="001024D1">
        <w:rPr>
          <w:rFonts w:ascii="Times New Roman" w:hAnsi="Times New Roman" w:cs="Times New Roman"/>
          <w:b/>
          <w:sz w:val="28"/>
          <w:szCs w:val="28"/>
        </w:rPr>
        <w:t>Социальный состав семей обучающихся</w:t>
      </w:r>
    </w:p>
    <w:p w:rsidR="00F60A10" w:rsidRPr="00EB4728" w:rsidRDefault="00F60A10" w:rsidP="00063521">
      <w:pPr>
        <w:rPr>
          <w:rFonts w:ascii="Times New Roman" w:hAnsi="Times New Roman" w:cs="Times New Roman"/>
          <w:b/>
          <w:color w:val="C0504D"/>
          <w:sz w:val="28"/>
          <w:szCs w:val="28"/>
        </w:rPr>
      </w:pPr>
    </w:p>
    <w:p w:rsidR="00F60A10" w:rsidRPr="00EB4728" w:rsidRDefault="00F60A10" w:rsidP="00F60A10">
      <w:pPr>
        <w:rPr>
          <w:rFonts w:ascii="Times New Roman" w:hAnsi="Times New Roman" w:cs="Times New Roman"/>
          <w:sz w:val="28"/>
          <w:szCs w:val="28"/>
        </w:rPr>
      </w:pPr>
      <w:r w:rsidRPr="00EB4728">
        <w:rPr>
          <w:rFonts w:ascii="Times New Roman" w:hAnsi="Times New Roman" w:cs="Times New Roman"/>
          <w:sz w:val="28"/>
          <w:szCs w:val="28"/>
        </w:rPr>
        <w:t xml:space="preserve">    </w:t>
      </w:r>
      <w:r w:rsidR="00EB4728" w:rsidRPr="00EB4728">
        <w:rPr>
          <w:rFonts w:ascii="Times New Roman" w:hAnsi="Times New Roman" w:cs="Times New Roman"/>
          <w:sz w:val="28"/>
          <w:szCs w:val="28"/>
        </w:rPr>
        <w:t xml:space="preserve">      </w:t>
      </w:r>
      <w:r w:rsidRPr="00EB4728">
        <w:rPr>
          <w:rFonts w:ascii="Times New Roman" w:hAnsi="Times New Roman" w:cs="Times New Roman"/>
          <w:sz w:val="28"/>
          <w:szCs w:val="28"/>
        </w:rPr>
        <w:t xml:space="preserve"> диаграмма №1</w:t>
      </w:r>
    </w:p>
    <w:p w:rsidR="00F60A10" w:rsidRPr="00EB4728" w:rsidRDefault="00F60A10" w:rsidP="00F60A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47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-155101</wp:posOffset>
            </wp:positionH>
            <wp:positionV relativeFrom="paragraph">
              <wp:posOffset>2318</wp:posOffset>
            </wp:positionV>
            <wp:extent cx="6166086" cy="1649790"/>
            <wp:effectExtent l="19050" t="0" r="25164" b="7560"/>
            <wp:wrapNone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EB4728">
        <w:rPr>
          <w:rFonts w:ascii="Times New Roman" w:hAnsi="Times New Roman" w:cs="Times New Roman"/>
          <w:sz w:val="28"/>
          <w:szCs w:val="28"/>
        </w:rPr>
        <w:t>таблица №2</w:t>
      </w:r>
    </w:p>
    <w:p w:rsidR="00F60A10" w:rsidRPr="00EB4728" w:rsidRDefault="00F60A10" w:rsidP="00F60A10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</w:p>
    <w:p w:rsidR="00F60A10" w:rsidRPr="00EB4728" w:rsidRDefault="00F60A10" w:rsidP="00F60A10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</w:p>
    <w:p w:rsidR="00F60A10" w:rsidRPr="00EB4728" w:rsidRDefault="00F60A10" w:rsidP="00F60A10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</w:p>
    <w:p w:rsidR="00F60A10" w:rsidRPr="00EB4728" w:rsidRDefault="00F60A10" w:rsidP="00F60A1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0A10" w:rsidRPr="00EB4728" w:rsidRDefault="00F60A10" w:rsidP="00F60A1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4728">
        <w:rPr>
          <w:rFonts w:ascii="Times New Roman" w:hAnsi="Times New Roman" w:cs="Times New Roman"/>
          <w:i/>
          <w:sz w:val="28"/>
          <w:szCs w:val="28"/>
        </w:rPr>
        <w:t>Диаграмма 2</w:t>
      </w:r>
      <w:r w:rsidRPr="00EB47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-255078</wp:posOffset>
            </wp:positionH>
            <wp:positionV relativeFrom="paragraph">
              <wp:posOffset>242467</wp:posOffset>
            </wp:positionV>
            <wp:extent cx="6275897" cy="1701209"/>
            <wp:effectExtent l="19050" t="0" r="10603" b="0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60A10" w:rsidRPr="00EB4728" w:rsidRDefault="00F60A10" w:rsidP="00F60A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10" w:rsidRPr="00EB4728" w:rsidRDefault="00F60A10" w:rsidP="00F60A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10" w:rsidRPr="00EB4728" w:rsidRDefault="00F60A10" w:rsidP="00F60A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10" w:rsidRPr="00EB4728" w:rsidRDefault="00F60A10" w:rsidP="00F60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A10" w:rsidRPr="00EB4728" w:rsidRDefault="00F60A10" w:rsidP="00F60A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10" w:rsidRDefault="00F60A10" w:rsidP="001562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728">
        <w:rPr>
          <w:rFonts w:ascii="Times New Roman" w:hAnsi="Times New Roman" w:cs="Times New Roman"/>
          <w:sz w:val="28"/>
          <w:szCs w:val="28"/>
        </w:rPr>
        <w:t>Данные на диаграммах свидетельствуют об оптимальном социальном фоне школы, который является отражением сегодняшнего состояния и проблем казахстанской семьи.</w:t>
      </w:r>
      <w:r w:rsidRPr="00EB47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" cy="4572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3521" w:rsidRDefault="00063521" w:rsidP="001562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Тревожность вызывает </w:t>
      </w:r>
      <w:r w:rsidR="00D344A7">
        <w:rPr>
          <w:rFonts w:ascii="Times New Roman" w:hAnsi="Times New Roman" w:cs="Times New Roman"/>
          <w:sz w:val="28"/>
          <w:szCs w:val="28"/>
        </w:rPr>
        <w:t>стабильно сокращающее количество учащихся в школе.</w:t>
      </w:r>
    </w:p>
    <w:p w:rsidR="001024D1" w:rsidRDefault="001024D1" w:rsidP="001024D1">
      <w:pPr>
        <w:rPr>
          <w:rFonts w:ascii="Times New Roman" w:hAnsi="Times New Roman" w:cs="Times New Roman"/>
          <w:b/>
          <w:sz w:val="28"/>
          <w:szCs w:val="28"/>
        </w:rPr>
      </w:pPr>
      <w:r w:rsidRPr="001024D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024D1">
        <w:rPr>
          <w:rFonts w:ascii="Times New Roman" w:hAnsi="Times New Roman" w:cs="Times New Roman"/>
          <w:b/>
          <w:sz w:val="28"/>
          <w:szCs w:val="28"/>
        </w:rPr>
        <w:t xml:space="preserve">Условия осуществления образовательного процесса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024D1">
        <w:rPr>
          <w:rFonts w:ascii="Times New Roman" w:hAnsi="Times New Roman" w:cs="Times New Roman"/>
          <w:b/>
          <w:sz w:val="28"/>
          <w:szCs w:val="28"/>
        </w:rPr>
        <w:t>кадры ресурсное обеспечение,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4D1">
        <w:rPr>
          <w:rFonts w:ascii="Times New Roman" w:hAnsi="Times New Roman" w:cs="Times New Roman"/>
          <w:b/>
          <w:sz w:val="28"/>
          <w:szCs w:val="28"/>
        </w:rPr>
        <w:t xml:space="preserve"> мат</w:t>
      </w:r>
      <w:r>
        <w:rPr>
          <w:rFonts w:ascii="Times New Roman" w:hAnsi="Times New Roman" w:cs="Times New Roman"/>
          <w:b/>
          <w:sz w:val="28"/>
          <w:szCs w:val="28"/>
        </w:rPr>
        <w:t>ериально-техническая база</w:t>
      </w:r>
      <w:r w:rsidRPr="001024D1">
        <w:rPr>
          <w:rFonts w:ascii="Times New Roman" w:hAnsi="Times New Roman" w:cs="Times New Roman"/>
          <w:b/>
          <w:sz w:val="28"/>
          <w:szCs w:val="28"/>
        </w:rPr>
        <w:t>).  Спектр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4D1">
        <w:rPr>
          <w:rFonts w:ascii="Times New Roman" w:hAnsi="Times New Roman" w:cs="Times New Roman"/>
          <w:b/>
          <w:sz w:val="28"/>
          <w:szCs w:val="28"/>
        </w:rPr>
        <w:t xml:space="preserve"> образовательных услуг. </w:t>
      </w:r>
    </w:p>
    <w:p w:rsidR="00D344A7" w:rsidRDefault="00063521" w:rsidP="00D344A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63521">
        <w:rPr>
          <w:rFonts w:ascii="Times New Roman" w:hAnsi="Times New Roman" w:cs="Times New Roman"/>
          <w:b/>
          <w:bCs/>
          <w:sz w:val="28"/>
          <w:szCs w:val="28"/>
        </w:rPr>
        <w:t>Условия осуществления образовательного процесса.</w:t>
      </w:r>
    </w:p>
    <w:p w:rsidR="00063521" w:rsidRPr="00063521" w:rsidRDefault="00063521" w:rsidP="00D344A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063521">
        <w:rPr>
          <w:rFonts w:ascii="Times New Roman" w:hAnsi="Times New Roman" w:cs="Times New Roman"/>
          <w:sz w:val="28"/>
          <w:szCs w:val="28"/>
        </w:rPr>
        <w:lastRenderedPageBreak/>
        <w:t xml:space="preserve"> Реализация образовательных программ осуществляется согласно выданной лицензии:</w:t>
      </w:r>
    </w:p>
    <w:p w:rsidR="00063521" w:rsidRPr="00EB4728" w:rsidRDefault="00063521" w:rsidP="00063521">
      <w:pPr>
        <w:pStyle w:val="a9"/>
        <w:spacing w:line="360" w:lineRule="auto"/>
        <w:contextualSpacing/>
        <w:jc w:val="both"/>
        <w:rPr>
          <w:sz w:val="28"/>
          <w:szCs w:val="28"/>
        </w:rPr>
      </w:pPr>
      <w:r w:rsidRPr="00EB4728">
        <w:rPr>
          <w:sz w:val="28"/>
          <w:szCs w:val="28"/>
        </w:rPr>
        <w:t xml:space="preserve">В соответствии с лицензией школа реализует следующие виды образовательной деятельности: </w:t>
      </w:r>
    </w:p>
    <w:p w:rsidR="00063521" w:rsidRPr="00EB4728" w:rsidRDefault="00063521" w:rsidP="00063521">
      <w:pPr>
        <w:pStyle w:val="a9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EB4728">
        <w:rPr>
          <w:sz w:val="28"/>
          <w:szCs w:val="28"/>
        </w:rPr>
        <w:t>начальное общее образование;</w:t>
      </w:r>
    </w:p>
    <w:p w:rsidR="00063521" w:rsidRPr="00EB4728" w:rsidRDefault="00063521" w:rsidP="00063521">
      <w:pPr>
        <w:pStyle w:val="a9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EB4728">
        <w:rPr>
          <w:sz w:val="28"/>
          <w:szCs w:val="28"/>
        </w:rPr>
        <w:t>основное общее образование;</w:t>
      </w:r>
    </w:p>
    <w:p w:rsidR="00063521" w:rsidRPr="00EB4728" w:rsidRDefault="00063521" w:rsidP="00063521">
      <w:pPr>
        <w:pStyle w:val="a9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EB4728">
        <w:rPr>
          <w:sz w:val="28"/>
          <w:szCs w:val="28"/>
        </w:rPr>
        <w:t>среднее  общее образование;</w:t>
      </w:r>
    </w:p>
    <w:p w:rsidR="00D344A7" w:rsidRPr="00D344A7" w:rsidRDefault="00D344A7" w:rsidP="00D344A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344A7"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программы:</w:t>
      </w:r>
    </w:p>
    <w:p w:rsidR="00D344A7" w:rsidRPr="00D344A7" w:rsidRDefault="00D344A7" w:rsidP="00D344A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344A7">
        <w:rPr>
          <w:rFonts w:ascii="Times New Roman" w:hAnsi="Times New Roman" w:cs="Times New Roman"/>
          <w:sz w:val="28"/>
          <w:szCs w:val="28"/>
        </w:rPr>
        <w:t xml:space="preserve"> -художественно-эстетической направленности</w:t>
      </w:r>
    </w:p>
    <w:p w:rsidR="00D344A7" w:rsidRDefault="00D344A7" w:rsidP="00D344A7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344A7">
        <w:rPr>
          <w:rFonts w:ascii="Times New Roman" w:hAnsi="Times New Roman" w:cs="Times New Roman"/>
          <w:sz w:val="28"/>
          <w:szCs w:val="28"/>
        </w:rPr>
        <w:t>- физкультурно-спортивной направленности</w:t>
      </w:r>
    </w:p>
    <w:p w:rsidR="00D344A7" w:rsidRDefault="00D344A7" w:rsidP="00D344A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Направление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естественно-математическое</w:t>
      </w:r>
    </w:p>
    <w:p w:rsidR="00B15969" w:rsidRDefault="00D344A7" w:rsidP="0003782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t xml:space="preserve">  </w:t>
      </w:r>
      <w:r w:rsidR="001024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B4728" w:rsidRPr="00EB4728">
        <w:rPr>
          <w:rFonts w:ascii="Times New Roman" w:eastAsia="Times New Roman" w:hAnsi="Times New Roman" w:cs="Times New Roman"/>
          <w:b/>
          <w:sz w:val="28"/>
          <w:szCs w:val="28"/>
        </w:rPr>
        <w:t>Кадровый потенциал</w:t>
      </w:r>
    </w:p>
    <w:p w:rsidR="00EB4728" w:rsidRPr="00037820" w:rsidRDefault="00EB4728" w:rsidP="0003782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B4728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Одной из </w:t>
      </w:r>
      <w:r w:rsidRPr="00EB4728">
        <w:rPr>
          <w:rFonts w:ascii="Times New Roman" w:eastAsia="Times New Roman" w:hAnsi="Times New Roman" w:cs="Times New Roman"/>
          <w:bCs/>
          <w:iCs/>
          <w:sz w:val="28"/>
          <w:szCs w:val="28"/>
        </w:rPr>
        <w:t>ключевых задач</w:t>
      </w:r>
      <w:r w:rsidRPr="00EB472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EB4728">
        <w:rPr>
          <w:rFonts w:ascii="Times New Roman" w:eastAsia="Times New Roman" w:hAnsi="Times New Roman" w:cs="Times New Roman"/>
          <w:bCs/>
          <w:sz w:val="28"/>
          <w:szCs w:val="28"/>
        </w:rPr>
        <w:t>реформирования системы образования Республики Казахстан</w:t>
      </w:r>
      <w:r w:rsidRPr="00EB4728">
        <w:rPr>
          <w:rFonts w:ascii="Times New Roman" w:eastAsia="Microsoft YaHei" w:hAnsi="Times New Roman" w:cs="Times New Roman"/>
          <w:color w:val="FFFFFF"/>
          <w:kern w:val="24"/>
          <w:sz w:val="28"/>
          <w:szCs w:val="28"/>
        </w:rPr>
        <w:t xml:space="preserve"> </w:t>
      </w:r>
      <w:r w:rsidRPr="00EB472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доступности качественного </w:t>
      </w:r>
      <w:r w:rsidRPr="00EB47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образования</w:t>
      </w:r>
      <w:r w:rsidRPr="00EB4728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28"/>
        </w:rPr>
        <w:t xml:space="preserve">  для решения</w:t>
      </w:r>
      <w:r w:rsidRPr="00EB4728">
        <w:rPr>
          <w:rFonts w:ascii="Times New Roman" w:eastAsia="Microsoft YaHei" w:hAnsi="Times New Roman" w:cs="Times New Roman"/>
          <w:b/>
          <w:bCs/>
          <w:color w:val="002060"/>
          <w:kern w:val="24"/>
          <w:sz w:val="28"/>
          <w:szCs w:val="28"/>
        </w:rPr>
        <w:t xml:space="preserve"> </w:t>
      </w:r>
      <w:r w:rsidRPr="00EB4728">
        <w:rPr>
          <w:rFonts w:ascii="Times New Roman" w:eastAsia="Microsoft YaHei" w:hAnsi="Times New Roman" w:cs="Times New Roman"/>
          <w:bCs/>
          <w:color w:val="000000"/>
          <w:kern w:val="24"/>
          <w:sz w:val="28"/>
          <w:szCs w:val="28"/>
        </w:rPr>
        <w:t xml:space="preserve">данной задачи </w:t>
      </w:r>
      <w:r w:rsidRPr="00EB472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 роль играет кадровое обеспечение образовательного процесса.</w:t>
      </w:r>
    </w:p>
    <w:p w:rsidR="00EB4728" w:rsidRPr="00EB4728" w:rsidRDefault="00EB4728" w:rsidP="0015621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педагогов – </w:t>
      </w:r>
      <w:r w:rsidRPr="00EB47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27.</w:t>
      </w:r>
      <w:r w:rsidRPr="00EB4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4728" w:rsidRPr="001024D1" w:rsidRDefault="00EB4728" w:rsidP="00EB47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24D1">
        <w:rPr>
          <w:rFonts w:ascii="Times New Roman" w:eastAsia="Times New Roman" w:hAnsi="Times New Roman" w:cs="Times New Roman"/>
          <w:sz w:val="28"/>
          <w:szCs w:val="28"/>
        </w:rPr>
        <w:t>Образовательный уровень педагогического коллектива:</w:t>
      </w:r>
    </w:p>
    <w:p w:rsidR="0015621E" w:rsidRPr="0015621E" w:rsidRDefault="00EB4728" w:rsidP="0015621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Высшее </w:t>
      </w:r>
      <w:proofErr w:type="gramStart"/>
      <w:r w:rsidRPr="00EB472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</w:t>
      </w:r>
      <w:proofErr w:type="gramEnd"/>
      <w:r w:rsidRPr="00EB4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– 21 педагогов (77,4%)   </w:t>
      </w:r>
      <w:proofErr w:type="spellStart"/>
      <w:r w:rsidRPr="00EB472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средне-специальное</w:t>
      </w:r>
      <w:proofErr w:type="spellEnd"/>
      <w:r w:rsidRPr="00EB4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- 6 (13,5%) </w:t>
      </w:r>
      <w:r w:rsidR="0015621E" w:rsidRPr="0015621E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школы стремится к повышению уровня образования, поэтому в школе работает большинство учителей с высшим педагогическим образованием.</w:t>
      </w:r>
    </w:p>
    <w:p w:rsidR="0015621E" w:rsidRPr="00EB4728" w:rsidRDefault="0015621E" w:rsidP="00EB472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728" w:rsidRPr="00EB4728" w:rsidRDefault="0015621E" w:rsidP="00EB472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680001" cy="1552354"/>
            <wp:effectExtent l="19050" t="0" r="15949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EB4728" w:rsidRPr="00EB47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5969" w:rsidRDefault="00B15969" w:rsidP="00F60A10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</w:p>
    <w:p w:rsidR="00B15969" w:rsidRDefault="00B15969" w:rsidP="00F60A10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</w:p>
    <w:p w:rsidR="00F60A10" w:rsidRPr="0015621E" w:rsidRDefault="0015621E" w:rsidP="00F60A10">
      <w:pPr>
        <w:jc w:val="center"/>
        <w:rPr>
          <w:rFonts w:ascii="Times New Roman" w:hAnsi="Times New Roman" w:cs="Times New Roman"/>
          <w:b/>
          <w:color w:val="943634"/>
          <w:sz w:val="28"/>
          <w:szCs w:val="28"/>
        </w:rPr>
      </w:pPr>
      <w:r w:rsidRPr="0015621E">
        <w:rPr>
          <w:rFonts w:ascii="Times New Roman" w:hAnsi="Times New Roman" w:cs="Times New Roman"/>
          <w:b/>
          <w:color w:val="943634"/>
          <w:sz w:val="28"/>
          <w:szCs w:val="28"/>
        </w:rPr>
        <w:t>Качественный состав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880"/>
        <w:gridCol w:w="1559"/>
        <w:gridCol w:w="2126"/>
      </w:tblGrid>
      <w:tr w:rsidR="0015621E" w:rsidRPr="0015621E" w:rsidTr="00EE1D87">
        <w:tc>
          <w:tcPr>
            <w:tcW w:w="1595" w:type="dxa"/>
          </w:tcPr>
          <w:p w:rsidR="0015621E" w:rsidRPr="0015621E" w:rsidRDefault="0015621E" w:rsidP="001562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1595" w:type="dxa"/>
          </w:tcPr>
          <w:p w:rsidR="0015621E" w:rsidRPr="0015621E" w:rsidRDefault="0015621E" w:rsidP="001562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высшая категория</w:t>
            </w:r>
          </w:p>
        </w:tc>
        <w:tc>
          <w:tcPr>
            <w:tcW w:w="1880" w:type="dxa"/>
          </w:tcPr>
          <w:p w:rsidR="0015621E" w:rsidRPr="0015621E" w:rsidRDefault="0015621E" w:rsidP="001562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 категория</w:t>
            </w:r>
          </w:p>
        </w:tc>
        <w:tc>
          <w:tcPr>
            <w:tcW w:w="1559" w:type="dxa"/>
          </w:tcPr>
          <w:p w:rsidR="0015621E" w:rsidRPr="0015621E" w:rsidRDefault="0015621E" w:rsidP="001562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вторая категория</w:t>
            </w:r>
          </w:p>
        </w:tc>
        <w:tc>
          <w:tcPr>
            <w:tcW w:w="2126" w:type="dxa"/>
          </w:tcPr>
          <w:p w:rsidR="0015621E" w:rsidRPr="0015621E" w:rsidRDefault="0015621E" w:rsidP="001562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категории</w:t>
            </w:r>
          </w:p>
        </w:tc>
      </w:tr>
      <w:tr w:rsidR="0015621E" w:rsidRPr="0015621E" w:rsidTr="00EE1D87">
        <w:tc>
          <w:tcPr>
            <w:tcW w:w="1595" w:type="dxa"/>
          </w:tcPr>
          <w:p w:rsidR="0015621E" w:rsidRPr="0015621E" w:rsidRDefault="0015621E" w:rsidP="001562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2015-2016</w:t>
            </w:r>
          </w:p>
        </w:tc>
        <w:tc>
          <w:tcPr>
            <w:tcW w:w="1595" w:type="dxa"/>
          </w:tcPr>
          <w:p w:rsidR="0015621E" w:rsidRPr="0015621E" w:rsidRDefault="0015621E" w:rsidP="001562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80" w:type="dxa"/>
          </w:tcPr>
          <w:p w:rsidR="0015621E" w:rsidRPr="0015621E" w:rsidRDefault="0015621E" w:rsidP="001562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5621E" w:rsidRPr="0015621E" w:rsidRDefault="0015621E" w:rsidP="001562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15621E" w:rsidRPr="0015621E" w:rsidRDefault="0015621E" w:rsidP="001562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5621E" w:rsidRPr="0015621E" w:rsidTr="00EE1D87">
        <w:tc>
          <w:tcPr>
            <w:tcW w:w="1595" w:type="dxa"/>
          </w:tcPr>
          <w:p w:rsidR="0015621E" w:rsidRPr="0015621E" w:rsidRDefault="0015621E" w:rsidP="001562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1595" w:type="dxa"/>
          </w:tcPr>
          <w:p w:rsidR="0015621E" w:rsidRPr="0015621E" w:rsidRDefault="0015621E" w:rsidP="001562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80" w:type="dxa"/>
          </w:tcPr>
          <w:p w:rsidR="0015621E" w:rsidRPr="0015621E" w:rsidRDefault="0015621E" w:rsidP="001562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5621E" w:rsidRPr="0015621E" w:rsidRDefault="0015621E" w:rsidP="001562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15621E" w:rsidRPr="0015621E" w:rsidRDefault="0015621E" w:rsidP="001562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15621E" w:rsidRPr="00D344A7" w:rsidRDefault="0015621E" w:rsidP="00D344A7">
      <w:pPr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2016/2017 учебном году 4 педагога прошли</w:t>
      </w:r>
      <w:r w:rsidRPr="0015621E">
        <w:rPr>
          <w:rFonts w:ascii="Times New Roman" w:eastAsia="Times New Roman" w:hAnsi="Times New Roman" w:cs="Times New Roman"/>
          <w:sz w:val="28"/>
          <w:szCs w:val="28"/>
        </w:rPr>
        <w:t xml:space="preserve"> аттестацию на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занимаемой должности – 14,8%.</w:t>
      </w:r>
      <w:r w:rsidR="00D34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21E">
        <w:rPr>
          <w:rFonts w:ascii="Times New Roman" w:eastAsia="Times New Roman" w:hAnsi="Times New Roman" w:cs="Times New Roman"/>
          <w:color w:val="000000"/>
          <w:sz w:val="28"/>
          <w:szCs w:val="28"/>
        </w:rPr>
        <w:t>Из данной таблицы следует, что возрос качественный состав педагогического коллектива.</w:t>
      </w:r>
    </w:p>
    <w:p w:rsidR="00B15969" w:rsidRDefault="0015621E" w:rsidP="00B1596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21E">
        <w:rPr>
          <w:rFonts w:ascii="Times New Roman" w:eastAsia="Times New Roman" w:hAnsi="Times New Roman" w:cs="Times New Roman"/>
          <w:sz w:val="28"/>
          <w:szCs w:val="28"/>
        </w:rPr>
        <w:t>Состав учителей первой и высшей категории  поднялся с 40% до 51%.</w:t>
      </w:r>
    </w:p>
    <w:p w:rsidR="0015621E" w:rsidRPr="00B15969" w:rsidRDefault="0015621E" w:rsidP="00B15969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24D1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Повышение квалификации </w:t>
      </w:r>
    </w:p>
    <w:p w:rsidR="0015621E" w:rsidRPr="0015621E" w:rsidRDefault="0015621E" w:rsidP="001562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1E">
        <w:rPr>
          <w:rFonts w:ascii="Times New Roman" w:eastAsia="Times New Roman" w:hAnsi="Times New Roman" w:cs="Times New Roman"/>
          <w:sz w:val="28"/>
          <w:szCs w:val="28"/>
        </w:rPr>
        <w:t xml:space="preserve">На курсах повышения квалификации обучались по следующим направлениям: 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8"/>
        <w:gridCol w:w="3969"/>
      </w:tblGrid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3969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учителей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обновления содержания </w:t>
            </w:r>
          </w:p>
        </w:tc>
        <w:tc>
          <w:tcPr>
            <w:tcW w:w="3969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критериального оценивания</w:t>
            </w:r>
          </w:p>
        </w:tc>
        <w:tc>
          <w:tcPr>
            <w:tcW w:w="3969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Тренерские курсы</w:t>
            </w:r>
          </w:p>
        </w:tc>
        <w:tc>
          <w:tcPr>
            <w:tcW w:w="3969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предмету</w:t>
            </w:r>
          </w:p>
        </w:tc>
        <w:tc>
          <w:tcPr>
            <w:tcW w:w="3969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менеджер</w:t>
            </w:r>
          </w:p>
        </w:tc>
        <w:tc>
          <w:tcPr>
            <w:tcW w:w="3969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621E" w:rsidRPr="0015621E" w:rsidTr="00EE1D87">
        <w:tc>
          <w:tcPr>
            <w:tcW w:w="5388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969" w:type="dxa"/>
          </w:tcPr>
          <w:p w:rsidR="0015621E" w:rsidRPr="0015621E" w:rsidRDefault="0015621E" w:rsidP="00EE1D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621E">
              <w:rPr>
                <w:rFonts w:ascii="Times New Roman" w:eastAsia="Times New Roman" w:hAnsi="Times New Roman" w:cs="Times New Roman"/>
                <w:sz w:val="28"/>
                <w:szCs w:val="28"/>
              </w:rPr>
              <w:t>17   учителей</w:t>
            </w:r>
          </w:p>
        </w:tc>
      </w:tr>
    </w:tbl>
    <w:p w:rsidR="0015621E" w:rsidRDefault="0015621E" w:rsidP="0015621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1E">
        <w:rPr>
          <w:rFonts w:ascii="Times New Roman" w:eastAsia="Times New Roman" w:hAnsi="Times New Roman" w:cs="Times New Roman"/>
          <w:sz w:val="28"/>
          <w:szCs w:val="28"/>
        </w:rPr>
        <w:t>Общее количество учителей, повысивших свою квалификацию -17 учителей, что составляет 62%.</w:t>
      </w:r>
    </w:p>
    <w:p w:rsidR="005F3DE8" w:rsidRPr="005F3DE8" w:rsidRDefault="005F3DE8" w:rsidP="005F3DE8">
      <w:pPr>
        <w:tabs>
          <w:tab w:val="left" w:pos="0"/>
        </w:tabs>
        <w:rPr>
          <w:rFonts w:ascii="Times New Roman" w:hAnsi="Times New Roman" w:cs="Times New Roman"/>
          <w:b/>
          <w:color w:val="94363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2016-2017</w:t>
      </w:r>
      <w:r w:rsidRPr="005F3DE8">
        <w:rPr>
          <w:rFonts w:ascii="Times New Roman" w:hAnsi="Times New Roman" w:cs="Times New Roman"/>
          <w:sz w:val="28"/>
          <w:szCs w:val="28"/>
        </w:rPr>
        <w:t xml:space="preserve"> учебном году работа с педагогическими кадрами школы была организована в  режиме, обеспечивающем развитие образовательного процесса.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F3DE8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 учебном году 4</w:t>
      </w:r>
      <w:r w:rsidRPr="005F3DE8">
        <w:rPr>
          <w:rFonts w:ascii="Times New Roman" w:hAnsi="Times New Roman" w:cs="Times New Roman"/>
          <w:sz w:val="28"/>
          <w:szCs w:val="28"/>
        </w:rPr>
        <w:t xml:space="preserve">  учителей успешно прошли аттестацию на высшую и первую категории, что говорит о стремлении к профессиональному росту и самосовершенствованию.</w:t>
      </w:r>
    </w:p>
    <w:p w:rsidR="005F3DE8" w:rsidRPr="00034AA0" w:rsidRDefault="00DD1AF6" w:rsidP="005F3DE8">
      <w:pPr>
        <w:pStyle w:val="ac"/>
        <w:ind w:left="72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Учебно-материальные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база</w:t>
      </w:r>
    </w:p>
    <w:p w:rsidR="005F3DE8" w:rsidRDefault="005F3DE8" w:rsidP="005F3DE8">
      <w:pPr>
        <w:pStyle w:val="31"/>
        <w:ind w:firstLine="0"/>
        <w:rPr>
          <w:b/>
          <w:szCs w:val="28"/>
          <w:lang w:eastAsia="en-US"/>
        </w:rPr>
      </w:pPr>
    </w:p>
    <w:p w:rsidR="005F3DE8" w:rsidRDefault="005F3DE8" w:rsidP="005F3DE8">
      <w:pPr>
        <w:pStyle w:val="31"/>
        <w:ind w:firstLine="0"/>
        <w:rPr>
          <w:szCs w:val="28"/>
          <w:lang w:val="kk-KZ"/>
        </w:rPr>
      </w:pPr>
      <w:proofErr w:type="gramStart"/>
      <w:r w:rsidRPr="00034AA0">
        <w:rPr>
          <w:szCs w:val="28"/>
        </w:rPr>
        <w:t xml:space="preserve">В школе имеется </w:t>
      </w:r>
      <w:r>
        <w:rPr>
          <w:szCs w:val="28"/>
        </w:rPr>
        <w:t>16</w:t>
      </w:r>
      <w:r>
        <w:rPr>
          <w:szCs w:val="28"/>
          <w:lang w:val="kk-KZ"/>
        </w:rPr>
        <w:t xml:space="preserve"> учебных</w:t>
      </w:r>
      <w:r w:rsidRPr="00034AA0">
        <w:rPr>
          <w:szCs w:val="28"/>
          <w:lang w:val="kk-KZ"/>
        </w:rPr>
        <w:t xml:space="preserve"> кабинет</w:t>
      </w:r>
      <w:r>
        <w:rPr>
          <w:szCs w:val="28"/>
          <w:lang w:val="kk-KZ"/>
        </w:rPr>
        <w:t>ов</w:t>
      </w:r>
      <w:r w:rsidRPr="00034AA0">
        <w:rPr>
          <w:szCs w:val="28"/>
          <w:lang w:val="kk-KZ"/>
        </w:rPr>
        <w:t xml:space="preserve"> (2 лаборатории), учительская, санузел, столовая</w:t>
      </w:r>
      <w:r>
        <w:rPr>
          <w:szCs w:val="28"/>
          <w:lang w:val="kk-KZ"/>
        </w:rPr>
        <w:t>,</w:t>
      </w:r>
      <w:r w:rsidRPr="00034AA0">
        <w:rPr>
          <w:szCs w:val="28"/>
          <w:lang w:val="kk-KZ"/>
        </w:rPr>
        <w:t xml:space="preserve"> спортивный зал, библиотека, медиц</w:t>
      </w:r>
      <w:r>
        <w:rPr>
          <w:szCs w:val="28"/>
          <w:lang w:val="kk-KZ"/>
        </w:rPr>
        <w:t xml:space="preserve">инский кабинет, </w:t>
      </w:r>
      <w:r w:rsidRPr="00034AA0">
        <w:rPr>
          <w:szCs w:val="28"/>
          <w:lang w:val="kk-KZ"/>
        </w:rPr>
        <w:t xml:space="preserve"> мастерские, кабинет технологии (для девочек), кабинеты новой модификации</w:t>
      </w:r>
      <w:proofErr w:type="gramEnd"/>
    </w:p>
    <w:p w:rsidR="005F3DE8" w:rsidRDefault="005F3DE8" w:rsidP="005F3DE8">
      <w:pPr>
        <w:pStyle w:val="31"/>
        <w:ind w:firstLine="0"/>
        <w:rPr>
          <w:szCs w:val="28"/>
          <w:lang w:val="kk-KZ"/>
        </w:rPr>
      </w:pPr>
    </w:p>
    <w:p w:rsidR="005F3DE8" w:rsidRPr="00034AA0" w:rsidRDefault="005F3DE8" w:rsidP="005F3DE8">
      <w:pPr>
        <w:pStyle w:val="31"/>
        <w:ind w:firstLine="0"/>
        <w:rPr>
          <w:szCs w:val="28"/>
          <w:lang w:val="kk-KZ"/>
        </w:rPr>
      </w:pPr>
      <w:r w:rsidRPr="00EB77B6">
        <w:rPr>
          <w:b/>
          <w:szCs w:val="28"/>
          <w:lang w:val="kk-KZ"/>
        </w:rPr>
        <w:t>В школе мало спортивного инвентаря: волейбольн</w:t>
      </w:r>
      <w:r>
        <w:rPr>
          <w:b/>
          <w:szCs w:val="28"/>
          <w:lang w:val="kk-KZ"/>
        </w:rPr>
        <w:t>ые мячи-2, боскетбольные мячи-2</w:t>
      </w:r>
      <w:r w:rsidRPr="00EB77B6">
        <w:rPr>
          <w:b/>
          <w:szCs w:val="28"/>
          <w:lang w:val="kk-KZ"/>
        </w:rPr>
        <w:t>, футбольные мячи-3, гимнастические диски-7, гимнастическое</w:t>
      </w:r>
      <w:r>
        <w:rPr>
          <w:szCs w:val="28"/>
          <w:lang w:val="kk-KZ"/>
        </w:rPr>
        <w:t xml:space="preserve"> бревно-0, мат-4 гимнастические снаряды-5</w:t>
      </w:r>
      <w:r w:rsidRPr="00034AA0">
        <w:rPr>
          <w:szCs w:val="28"/>
          <w:lang w:val="kk-KZ"/>
        </w:rPr>
        <w:t>,   тен</w:t>
      </w:r>
      <w:r>
        <w:rPr>
          <w:szCs w:val="28"/>
          <w:lang w:val="kk-KZ"/>
        </w:rPr>
        <w:t>нисный стол-1</w:t>
      </w:r>
      <w:r w:rsidRPr="00034AA0">
        <w:rPr>
          <w:szCs w:val="28"/>
          <w:lang w:val="kk-KZ"/>
        </w:rPr>
        <w:t xml:space="preserve"> </w:t>
      </w:r>
    </w:p>
    <w:p w:rsidR="005F3DE8" w:rsidRPr="00034AA0" w:rsidRDefault="005F3DE8" w:rsidP="005F3DE8">
      <w:pPr>
        <w:pStyle w:val="31"/>
        <w:ind w:firstLine="0"/>
        <w:rPr>
          <w:szCs w:val="28"/>
          <w:lang w:val="kk-KZ"/>
        </w:rPr>
      </w:pPr>
      <w:r w:rsidRPr="00034AA0">
        <w:rPr>
          <w:szCs w:val="28"/>
        </w:rPr>
        <w:tab/>
        <w:t xml:space="preserve">В школе имеется </w:t>
      </w:r>
      <w:r w:rsidRPr="00034AA0">
        <w:rPr>
          <w:szCs w:val="28"/>
          <w:lang w:val="kk-KZ"/>
        </w:rPr>
        <w:t xml:space="preserve">внутренний </w:t>
      </w:r>
      <w:r w:rsidRPr="00034AA0">
        <w:rPr>
          <w:szCs w:val="28"/>
        </w:rPr>
        <w:t>отдельны</w:t>
      </w:r>
      <w:r w:rsidRPr="00034AA0">
        <w:rPr>
          <w:szCs w:val="28"/>
          <w:lang w:val="kk-KZ"/>
        </w:rPr>
        <w:t>й</w:t>
      </w:r>
      <w:r w:rsidRPr="00034AA0">
        <w:rPr>
          <w:szCs w:val="28"/>
        </w:rPr>
        <w:t xml:space="preserve"> </w:t>
      </w:r>
      <w:proofErr w:type="spellStart"/>
      <w:r w:rsidRPr="00034AA0">
        <w:rPr>
          <w:szCs w:val="28"/>
        </w:rPr>
        <w:t>сануз</w:t>
      </w:r>
      <w:proofErr w:type="spellEnd"/>
      <w:r w:rsidRPr="00034AA0">
        <w:rPr>
          <w:szCs w:val="28"/>
          <w:lang w:val="kk-KZ"/>
        </w:rPr>
        <w:t>ел с раковиной и наружный туалеты.</w:t>
      </w:r>
    </w:p>
    <w:p w:rsidR="005F3DE8" w:rsidRDefault="005F3DE8" w:rsidP="005F3DE8">
      <w:pPr>
        <w:pStyle w:val="31"/>
        <w:ind w:firstLine="0"/>
        <w:rPr>
          <w:szCs w:val="28"/>
          <w:lang w:val="kk-KZ"/>
        </w:rPr>
      </w:pPr>
      <w:r w:rsidRPr="00034AA0">
        <w:rPr>
          <w:szCs w:val="28"/>
        </w:rPr>
        <w:tab/>
      </w:r>
      <w:r>
        <w:rPr>
          <w:szCs w:val="28"/>
        </w:rPr>
        <w:t xml:space="preserve">Общая площадь здания -1908,2 </w:t>
      </w:r>
      <w:r w:rsidRPr="00034AA0">
        <w:rPr>
          <w:szCs w:val="28"/>
        </w:rPr>
        <w:t xml:space="preserve"> </w:t>
      </w:r>
      <w:r>
        <w:rPr>
          <w:szCs w:val="28"/>
          <w:lang w:val="kk-KZ"/>
        </w:rPr>
        <w:t>основная площадь-1221, 6</w:t>
      </w:r>
      <w:r w:rsidRPr="00034AA0">
        <w:rPr>
          <w:szCs w:val="28"/>
          <w:lang w:val="kk-KZ"/>
        </w:rPr>
        <w:t>,</w:t>
      </w:r>
      <w:r>
        <w:rPr>
          <w:szCs w:val="28"/>
          <w:lang w:val="kk-KZ"/>
        </w:rPr>
        <w:t xml:space="preserve"> </w:t>
      </w:r>
    </w:p>
    <w:p w:rsidR="005F3DE8" w:rsidRPr="00034AA0" w:rsidRDefault="005F3DE8" w:rsidP="005F3DE8">
      <w:pPr>
        <w:pStyle w:val="31"/>
        <w:ind w:firstLine="0"/>
        <w:rPr>
          <w:szCs w:val="28"/>
          <w:lang w:val="kk-KZ"/>
        </w:rPr>
      </w:pPr>
      <w:r w:rsidRPr="00034AA0">
        <w:rPr>
          <w:szCs w:val="28"/>
          <w:lang w:val="kk-KZ"/>
        </w:rPr>
        <w:t xml:space="preserve"> </w:t>
      </w:r>
    </w:p>
    <w:p w:rsidR="005F3DE8" w:rsidRPr="00034AA0" w:rsidRDefault="005F3DE8" w:rsidP="00DD1AF6">
      <w:pPr>
        <w:pStyle w:val="31"/>
        <w:ind w:firstLine="0"/>
        <w:rPr>
          <w:szCs w:val="28"/>
          <w:lang w:val="kk-KZ"/>
        </w:rPr>
      </w:pPr>
      <w:r w:rsidRPr="00034AA0">
        <w:rPr>
          <w:szCs w:val="28"/>
        </w:rPr>
        <w:t xml:space="preserve">Отопление </w:t>
      </w:r>
      <w:r w:rsidRPr="00034AA0">
        <w:rPr>
          <w:szCs w:val="28"/>
          <w:lang w:val="kk-KZ"/>
        </w:rPr>
        <w:t>– автономное. Котельная школы находится</w:t>
      </w:r>
      <w:r>
        <w:rPr>
          <w:szCs w:val="28"/>
          <w:lang w:val="kk-KZ"/>
        </w:rPr>
        <w:t xml:space="preserve">  20- 30 метров  от </w:t>
      </w:r>
      <w:r w:rsidRPr="00034AA0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  здания</w:t>
      </w:r>
      <w:r w:rsidRPr="00034AA0">
        <w:rPr>
          <w:szCs w:val="28"/>
          <w:lang w:val="kk-KZ"/>
        </w:rPr>
        <w:t xml:space="preserve">  шко</w:t>
      </w:r>
      <w:r>
        <w:rPr>
          <w:szCs w:val="28"/>
          <w:lang w:val="kk-KZ"/>
        </w:rPr>
        <w:t>лы.  Площадь котельной- 68,8 ., установлены 2 печи  (1 дымовая  труба</w:t>
      </w:r>
      <w:r w:rsidRPr="00034AA0">
        <w:rPr>
          <w:szCs w:val="28"/>
          <w:lang w:val="kk-KZ"/>
        </w:rPr>
        <w:t>).   Температурный режим в школе составляет минимальный -18</w:t>
      </w:r>
      <w:r w:rsidRPr="00034AA0">
        <w:rPr>
          <w:szCs w:val="28"/>
          <w:vertAlign w:val="superscript"/>
          <w:lang w:val="kk-KZ"/>
        </w:rPr>
        <w:t>0</w:t>
      </w:r>
      <w:r w:rsidRPr="00034AA0">
        <w:rPr>
          <w:szCs w:val="28"/>
          <w:lang w:val="kk-KZ"/>
        </w:rPr>
        <w:t>, максимальный -20</w:t>
      </w:r>
      <w:r w:rsidRPr="00034AA0">
        <w:rPr>
          <w:szCs w:val="28"/>
          <w:vertAlign w:val="superscript"/>
          <w:lang w:val="kk-KZ"/>
        </w:rPr>
        <w:t>0</w:t>
      </w:r>
      <w:r w:rsidRPr="00034AA0">
        <w:rPr>
          <w:szCs w:val="28"/>
          <w:lang w:val="kk-KZ"/>
        </w:rPr>
        <w:t>. Площадка для хранения угля – открытая.  Уголь сжигается в день  1</w:t>
      </w:r>
      <w:r w:rsidRPr="007A6EB2">
        <w:rPr>
          <w:b/>
          <w:szCs w:val="28"/>
          <w:lang w:val="kk-KZ"/>
        </w:rPr>
        <w:t>44</w:t>
      </w:r>
      <w:r w:rsidRPr="00034AA0">
        <w:rPr>
          <w:szCs w:val="28"/>
          <w:lang w:val="kk-KZ"/>
        </w:rPr>
        <w:t xml:space="preserve">0 кг. В школе работают четыре </w:t>
      </w:r>
      <w:r>
        <w:rPr>
          <w:szCs w:val="28"/>
          <w:lang w:val="kk-KZ"/>
        </w:rPr>
        <w:t xml:space="preserve">кочегара: </w:t>
      </w:r>
      <w:r w:rsidRPr="00034AA0">
        <w:rPr>
          <w:szCs w:val="28"/>
          <w:lang w:val="kk-KZ"/>
        </w:rPr>
        <w:t xml:space="preserve">  все прошли курсы повышения квалификации.</w:t>
      </w:r>
    </w:p>
    <w:p w:rsidR="005F3DE8" w:rsidRPr="00034AA0" w:rsidRDefault="005F3DE8" w:rsidP="005F3DE8">
      <w:pPr>
        <w:pStyle w:val="31"/>
        <w:ind w:firstLine="0"/>
        <w:rPr>
          <w:szCs w:val="28"/>
          <w:lang w:val="kk-KZ"/>
        </w:rPr>
      </w:pPr>
      <w:r w:rsidRPr="00034AA0">
        <w:rPr>
          <w:szCs w:val="28"/>
          <w:lang w:val="kk-KZ"/>
        </w:rPr>
        <w:t>В</w:t>
      </w:r>
      <w:proofErr w:type="spellStart"/>
      <w:r>
        <w:rPr>
          <w:szCs w:val="28"/>
        </w:rPr>
        <w:t>одоснабжение</w:t>
      </w:r>
      <w:proofErr w:type="spellEnd"/>
      <w:r>
        <w:rPr>
          <w:szCs w:val="28"/>
        </w:rPr>
        <w:t xml:space="preserve"> : вода привозная </w:t>
      </w:r>
      <w:r w:rsidRPr="00034AA0">
        <w:rPr>
          <w:szCs w:val="28"/>
          <w:lang w:val="kk-KZ"/>
        </w:rPr>
        <w:t xml:space="preserve"> , электричество –централизованное. </w:t>
      </w:r>
    </w:p>
    <w:p w:rsidR="005F3DE8" w:rsidRPr="00034AA0" w:rsidRDefault="005F3DE8" w:rsidP="005F3DE8">
      <w:pPr>
        <w:pStyle w:val="31"/>
        <w:ind w:firstLine="0"/>
        <w:rPr>
          <w:szCs w:val="28"/>
          <w:lang w:val="kk-KZ"/>
        </w:rPr>
      </w:pPr>
      <w:r w:rsidRPr="00034AA0">
        <w:rPr>
          <w:szCs w:val="28"/>
          <w:lang w:val="kk-KZ"/>
        </w:rPr>
        <w:t xml:space="preserve">Столовая на 70 посадочных мест. </w:t>
      </w:r>
    </w:p>
    <w:p w:rsidR="005F3DE8" w:rsidRPr="00DD1AF6" w:rsidRDefault="005F3DE8" w:rsidP="005F3DE8">
      <w:pPr>
        <w:widowControl w:val="0"/>
        <w:tabs>
          <w:tab w:val="left" w:pos="0"/>
          <w:tab w:val="left" w:pos="360"/>
        </w:tabs>
        <w:suppressAutoHyphens/>
        <w:overflowPunct w:val="0"/>
        <w:autoSpaceDE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D1AF6">
        <w:rPr>
          <w:rFonts w:ascii="Times New Roman" w:hAnsi="Times New Roman" w:cs="Times New Roman"/>
          <w:b/>
          <w:sz w:val="28"/>
          <w:szCs w:val="28"/>
        </w:rPr>
        <w:t>Оргтехника.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"/>
        <w:gridCol w:w="5493"/>
        <w:gridCol w:w="3180"/>
      </w:tblGrid>
      <w:tr w:rsidR="005F3DE8" w:rsidRPr="00DD1AF6" w:rsidTr="00DD1AF6">
        <w:trPr>
          <w:trHeight w:val="384"/>
        </w:trPr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3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(</w:t>
            </w:r>
            <w:proofErr w:type="spellStart"/>
            <w:proofErr w:type="gramStart"/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  <w:r w:rsidRPr="00DD1AF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5F3DE8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5F3DE8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DVD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5F3DE8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5F3DE8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5F3DE8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 xml:space="preserve">Сканер 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5F3DE8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Интерактивное оборудование: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5F3DE8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Компьютерный класс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F3DE8" w:rsidRPr="00DD1AF6" w:rsidTr="00DD1AF6">
        <w:tc>
          <w:tcPr>
            <w:tcW w:w="898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3" w:type="dxa"/>
            <w:shd w:val="clear" w:color="auto" w:fill="auto"/>
          </w:tcPr>
          <w:p w:rsidR="005F3DE8" w:rsidRPr="00DD1AF6" w:rsidRDefault="005F3DE8" w:rsidP="005F3D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</w:rPr>
              <w:t>Лингафонный кабинет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5F3DE8" w:rsidRPr="00DD1AF6" w:rsidRDefault="005F3DE8" w:rsidP="005F3D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1A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D1AF6" w:rsidRPr="00070326" w:rsidTr="00DD1AF6">
        <w:tc>
          <w:tcPr>
            <w:tcW w:w="898" w:type="dxa"/>
            <w:vAlign w:val="center"/>
          </w:tcPr>
          <w:p w:rsidR="00DD1AF6" w:rsidRPr="00070326" w:rsidRDefault="00DD1AF6" w:rsidP="005F3D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DD1AF6" w:rsidRPr="00070326" w:rsidRDefault="00DD1AF6" w:rsidP="005F3D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  <w:vAlign w:val="center"/>
          </w:tcPr>
          <w:p w:rsidR="00DD1AF6" w:rsidRPr="00070326" w:rsidRDefault="00DD1AF6" w:rsidP="005F3DE8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5F3DE8" w:rsidRPr="00070326" w:rsidRDefault="005F3DE8" w:rsidP="005F3DE8">
      <w:pPr>
        <w:ind w:firstLine="720"/>
        <w:jc w:val="both"/>
        <w:rPr>
          <w:sz w:val="28"/>
          <w:szCs w:val="28"/>
        </w:rPr>
      </w:pPr>
    </w:p>
    <w:p w:rsidR="00DD1AF6" w:rsidRPr="00BC0344" w:rsidRDefault="005F3DE8" w:rsidP="00DD1AF6">
      <w:pPr>
        <w:jc w:val="both"/>
        <w:rPr>
          <w:rFonts w:ascii="Times New Roman" w:hAnsi="Times New Roman" w:cs="Times New Roman"/>
          <w:sz w:val="28"/>
          <w:szCs w:val="28"/>
        </w:rPr>
      </w:pPr>
      <w:r w:rsidRPr="00BC0344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</w:t>
      </w:r>
      <w:r w:rsidR="00DD1AF6" w:rsidRPr="00BC0344">
        <w:rPr>
          <w:rFonts w:ascii="Times New Roman" w:hAnsi="Times New Roman" w:cs="Times New Roman"/>
          <w:sz w:val="28"/>
          <w:szCs w:val="28"/>
        </w:rPr>
        <w:t xml:space="preserve"> в этом году было  в мини-центре.</w:t>
      </w:r>
      <w:r w:rsidRPr="00BC0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820" w:rsidRPr="00034AA0" w:rsidRDefault="00037820" w:rsidP="00037820">
      <w:pPr>
        <w:pStyle w:val="ac"/>
        <w:ind w:left="360"/>
        <w:rPr>
          <w:rFonts w:ascii="Times New Roman" w:hAnsi="Times New Roman"/>
          <w:b/>
          <w:sz w:val="28"/>
          <w:szCs w:val="28"/>
        </w:rPr>
      </w:pPr>
      <w:r w:rsidRPr="00034AA0">
        <w:rPr>
          <w:rFonts w:ascii="Times New Roman" w:hAnsi="Times New Roman"/>
          <w:b/>
          <w:sz w:val="28"/>
          <w:szCs w:val="28"/>
        </w:rPr>
        <w:t>Учебные и научные лаборатории</w:t>
      </w:r>
    </w:p>
    <w:p w:rsidR="00037820" w:rsidRPr="00034AA0" w:rsidRDefault="00037820" w:rsidP="00037820">
      <w:pPr>
        <w:pStyle w:val="ac"/>
        <w:ind w:left="720"/>
        <w:rPr>
          <w:rFonts w:ascii="Times New Roman" w:hAnsi="Times New Roman"/>
          <w:b/>
          <w:sz w:val="28"/>
          <w:szCs w:val="28"/>
        </w:rPr>
      </w:pPr>
    </w:p>
    <w:p w:rsidR="00037820" w:rsidRPr="00034AA0" w:rsidRDefault="00037820" w:rsidP="00037820">
      <w:pPr>
        <w:pStyle w:val="ac"/>
        <w:ind w:firstLine="360"/>
        <w:rPr>
          <w:rFonts w:ascii="Times New Roman" w:hAnsi="Times New Roman"/>
          <w:sz w:val="28"/>
          <w:szCs w:val="28"/>
        </w:rPr>
      </w:pPr>
      <w:r w:rsidRPr="00034AA0">
        <w:rPr>
          <w:rFonts w:ascii="Times New Roman" w:hAnsi="Times New Roman"/>
          <w:sz w:val="28"/>
          <w:szCs w:val="28"/>
        </w:rPr>
        <w:t>В 2014 учебном году материально-техническая база школы пополнилась</w:t>
      </w:r>
    </w:p>
    <w:p w:rsidR="00037820" w:rsidRPr="00037820" w:rsidRDefault="00037820" w:rsidP="00037820">
      <w:pPr>
        <w:pStyle w:val="ac"/>
        <w:tabs>
          <w:tab w:val="left" w:pos="6521"/>
        </w:tabs>
        <w:rPr>
          <w:rFonts w:ascii="Times New Roman" w:hAnsi="Times New Roman"/>
          <w:sz w:val="28"/>
          <w:szCs w:val="28"/>
          <w:lang w:val="kk-KZ"/>
        </w:rPr>
      </w:pPr>
      <w:r w:rsidRPr="00034AA0">
        <w:rPr>
          <w:rFonts w:ascii="Times New Roman" w:hAnsi="Times New Roman"/>
          <w:sz w:val="28"/>
          <w:szCs w:val="28"/>
        </w:rPr>
        <w:t>набором лабораторного оборудования кабинета</w:t>
      </w:r>
      <w:r w:rsidRPr="00034AA0">
        <w:rPr>
          <w:rFonts w:ascii="Times New Roman" w:hAnsi="Times New Roman"/>
          <w:sz w:val="28"/>
          <w:szCs w:val="28"/>
          <w:lang w:val="kk-KZ"/>
        </w:rPr>
        <w:t>биологии, 2008- кабинет физики, 2008 – мультимед</w:t>
      </w:r>
      <w:r>
        <w:rPr>
          <w:rFonts w:ascii="Times New Roman" w:hAnsi="Times New Roman"/>
          <w:sz w:val="28"/>
          <w:szCs w:val="28"/>
          <w:lang w:val="kk-KZ"/>
        </w:rPr>
        <w:t>ийный кабинет. В школе имеется 1 интерактивные доски</w:t>
      </w:r>
    </w:p>
    <w:p w:rsidR="00037820" w:rsidRPr="00037820" w:rsidRDefault="00037820" w:rsidP="0003782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820">
        <w:rPr>
          <w:rFonts w:ascii="Times New Roman" w:hAnsi="Times New Roman" w:cs="Times New Roman"/>
          <w:b/>
          <w:sz w:val="28"/>
          <w:szCs w:val="28"/>
          <w:lang w:val="kk-KZ"/>
        </w:rPr>
        <w:t>Учебные мастерские</w:t>
      </w:r>
    </w:p>
    <w:p w:rsidR="00037820" w:rsidRPr="00037820" w:rsidRDefault="00037820" w:rsidP="00037820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37820">
        <w:rPr>
          <w:rFonts w:ascii="Times New Roman" w:hAnsi="Times New Roman" w:cs="Times New Roman"/>
          <w:sz w:val="28"/>
          <w:szCs w:val="28"/>
          <w:lang w:val="kk-KZ"/>
        </w:rPr>
        <w:t>В школе функционируют кабинеты для полного усвоения учебных программ:</w:t>
      </w:r>
    </w:p>
    <w:p w:rsidR="00037820" w:rsidRPr="00037820" w:rsidRDefault="00037820" w:rsidP="0003782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7820"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Pr="00037820">
        <w:rPr>
          <w:rFonts w:ascii="Times New Roman" w:hAnsi="Times New Roman" w:cs="Times New Roman"/>
          <w:bCs/>
          <w:sz w:val="28"/>
          <w:szCs w:val="28"/>
        </w:rPr>
        <w:t xml:space="preserve"> комбинированная мастерская (столярная + слесарная) </w:t>
      </w:r>
    </w:p>
    <w:p w:rsidR="00037820" w:rsidRPr="00037820" w:rsidRDefault="00037820" w:rsidP="0003782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37820">
        <w:rPr>
          <w:rFonts w:ascii="Times New Roman" w:hAnsi="Times New Roman" w:cs="Times New Roman"/>
          <w:bCs/>
          <w:sz w:val="28"/>
          <w:szCs w:val="28"/>
        </w:rPr>
        <w:t>2. кабинет домоводства</w:t>
      </w:r>
    </w:p>
    <w:p w:rsidR="005F3DE8" w:rsidRPr="00BC0344" w:rsidRDefault="005F3DE8" w:rsidP="00DD1A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8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37820">
        <w:rPr>
          <w:rFonts w:ascii="Times New Roman" w:hAnsi="Times New Roman" w:cs="Times New Roman"/>
          <w:b/>
          <w:sz w:val="28"/>
          <w:szCs w:val="28"/>
        </w:rPr>
        <w:t xml:space="preserve">Информационные ресурсы библиотечный  </w:t>
      </w:r>
      <w:r w:rsidRPr="00BC0344">
        <w:rPr>
          <w:rFonts w:ascii="Times New Roman" w:hAnsi="Times New Roman" w:cs="Times New Roman"/>
          <w:b/>
          <w:sz w:val="28"/>
          <w:szCs w:val="28"/>
        </w:rPr>
        <w:t>фонд.</w:t>
      </w:r>
    </w:p>
    <w:p w:rsidR="00037820" w:rsidRDefault="005F3DE8" w:rsidP="005F3DE8">
      <w:pPr>
        <w:rPr>
          <w:rFonts w:ascii="Times New Roman" w:hAnsi="Times New Roman" w:cs="Times New Roman"/>
          <w:sz w:val="28"/>
          <w:szCs w:val="28"/>
        </w:rPr>
      </w:pPr>
      <w:r w:rsidRPr="00BC0344">
        <w:rPr>
          <w:rFonts w:ascii="Times New Roman" w:hAnsi="Times New Roman" w:cs="Times New Roman"/>
          <w:sz w:val="28"/>
          <w:szCs w:val="28"/>
        </w:rPr>
        <w:t>Для учащихся имеется  кабинет информатики  с  6 компьютерами.</w:t>
      </w:r>
    </w:p>
    <w:p w:rsidR="005F3DE8" w:rsidRPr="00BC0344" w:rsidRDefault="005F3DE8" w:rsidP="005F3DE8">
      <w:pPr>
        <w:rPr>
          <w:rFonts w:ascii="Times New Roman" w:hAnsi="Times New Roman" w:cs="Times New Roman"/>
          <w:sz w:val="28"/>
          <w:szCs w:val="28"/>
        </w:rPr>
      </w:pPr>
      <w:r w:rsidRPr="00BC0344">
        <w:rPr>
          <w:rFonts w:ascii="Times New Roman" w:hAnsi="Times New Roman" w:cs="Times New Roman"/>
          <w:sz w:val="28"/>
          <w:szCs w:val="28"/>
        </w:rPr>
        <w:t>Компьютерный кабинет подключен к сети интернет.</w:t>
      </w:r>
      <w:r w:rsidR="00DD1AF6" w:rsidRPr="00BC0344">
        <w:rPr>
          <w:rFonts w:ascii="Times New Roman" w:hAnsi="Times New Roman" w:cs="Times New Roman"/>
          <w:sz w:val="28"/>
          <w:szCs w:val="28"/>
        </w:rPr>
        <w:t xml:space="preserve"> </w:t>
      </w:r>
      <w:r w:rsidRPr="00BC0344">
        <w:rPr>
          <w:rFonts w:ascii="Times New Roman" w:hAnsi="Times New Roman" w:cs="Times New Roman"/>
          <w:sz w:val="28"/>
          <w:szCs w:val="28"/>
        </w:rPr>
        <w:t xml:space="preserve">Сайт  </w:t>
      </w:r>
      <w:proofErr w:type="spellStart"/>
      <w:r w:rsidRPr="00BC0344">
        <w:rPr>
          <w:rFonts w:ascii="Times New Roman" w:hAnsi="Times New Roman" w:cs="Times New Roman"/>
          <w:sz w:val="28"/>
          <w:szCs w:val="28"/>
        </w:rPr>
        <w:t>Айнакольской</w:t>
      </w:r>
      <w:proofErr w:type="spellEnd"/>
      <w:r w:rsidRPr="00BC03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0344">
        <w:rPr>
          <w:rFonts w:ascii="Times New Roman" w:hAnsi="Times New Roman" w:cs="Times New Roman"/>
          <w:sz w:val="28"/>
          <w:szCs w:val="28"/>
        </w:rPr>
        <w:t xml:space="preserve"> школы  является важным звеном единой информационной среды  школы.</w:t>
      </w:r>
    </w:p>
    <w:p w:rsidR="005F3DE8" w:rsidRPr="00BC0344" w:rsidRDefault="005F3DE8" w:rsidP="005F3DE8">
      <w:pPr>
        <w:rPr>
          <w:rFonts w:ascii="Times New Roman" w:hAnsi="Times New Roman" w:cs="Times New Roman"/>
          <w:sz w:val="28"/>
          <w:szCs w:val="28"/>
        </w:rPr>
      </w:pPr>
      <w:r w:rsidRPr="00BC0344">
        <w:rPr>
          <w:rFonts w:ascii="Times New Roman" w:hAnsi="Times New Roman" w:cs="Times New Roman"/>
          <w:sz w:val="28"/>
          <w:szCs w:val="28"/>
        </w:rPr>
        <w:t>На сайте размещается информация  о событиях</w:t>
      </w:r>
      <w:proofErr w:type="gramStart"/>
      <w:r w:rsidRPr="00BC03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0344">
        <w:rPr>
          <w:rFonts w:ascii="Times New Roman" w:hAnsi="Times New Roman" w:cs="Times New Roman"/>
          <w:sz w:val="28"/>
          <w:szCs w:val="28"/>
        </w:rPr>
        <w:t>происходящих  в школе.</w:t>
      </w:r>
    </w:p>
    <w:p w:rsidR="005F3DE8" w:rsidRPr="00BC0344" w:rsidRDefault="005F3DE8" w:rsidP="005F3DE8">
      <w:pPr>
        <w:rPr>
          <w:rFonts w:ascii="Times New Roman" w:hAnsi="Times New Roman" w:cs="Times New Roman"/>
          <w:sz w:val="28"/>
          <w:szCs w:val="28"/>
        </w:rPr>
      </w:pPr>
      <w:r w:rsidRPr="00BC0344">
        <w:rPr>
          <w:rFonts w:ascii="Times New Roman" w:hAnsi="Times New Roman" w:cs="Times New Roman"/>
          <w:sz w:val="28"/>
          <w:szCs w:val="28"/>
        </w:rPr>
        <w:t>Для большей продуктивности учебного процесса необходимо правильно организованное библиотечное обеспечение</w:t>
      </w:r>
      <w:proofErr w:type="gramStart"/>
      <w:r w:rsidRPr="00BC034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F3DE8" w:rsidRPr="00BC0344" w:rsidRDefault="005F3DE8" w:rsidP="005F3DE8">
      <w:pPr>
        <w:rPr>
          <w:rFonts w:ascii="Times New Roman" w:hAnsi="Times New Roman" w:cs="Times New Roman"/>
          <w:sz w:val="28"/>
          <w:szCs w:val="28"/>
        </w:rPr>
      </w:pPr>
      <w:r w:rsidRPr="00BC0344">
        <w:rPr>
          <w:rFonts w:ascii="Times New Roman" w:hAnsi="Times New Roman" w:cs="Times New Roman"/>
          <w:sz w:val="28"/>
          <w:szCs w:val="28"/>
        </w:rPr>
        <w:t>Основной</w:t>
      </w:r>
      <w:r w:rsidR="00BC0344" w:rsidRPr="00BC0344">
        <w:rPr>
          <w:rFonts w:ascii="Times New Roman" w:hAnsi="Times New Roman" w:cs="Times New Roman"/>
          <w:sz w:val="28"/>
          <w:szCs w:val="28"/>
        </w:rPr>
        <w:t xml:space="preserve"> книжный фонд  составляет 776972 </w:t>
      </w:r>
      <w:r w:rsidRPr="00BC0344"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BC0344" w:rsidRPr="00037820" w:rsidRDefault="00BC0344" w:rsidP="00037820">
      <w:pPr>
        <w:rPr>
          <w:rFonts w:ascii="Times New Roman" w:hAnsi="Times New Roman" w:cs="Times New Roman"/>
          <w:b/>
          <w:sz w:val="28"/>
          <w:szCs w:val="28"/>
        </w:rPr>
      </w:pPr>
      <w:r w:rsidRPr="00037820">
        <w:rPr>
          <w:rFonts w:ascii="Times New Roman" w:hAnsi="Times New Roman" w:cs="Times New Roman"/>
          <w:b/>
          <w:sz w:val="28"/>
          <w:szCs w:val="28"/>
        </w:rPr>
        <w:t>За 2016 – 2017учебный год проведены ремонтные работы:</w:t>
      </w:r>
    </w:p>
    <w:p w:rsidR="00037820" w:rsidRDefault="00BC0344" w:rsidP="00037820">
      <w:pPr>
        <w:jc w:val="both"/>
        <w:rPr>
          <w:rFonts w:ascii="Times New Roman" w:hAnsi="Times New Roman" w:cs="Times New Roman"/>
          <w:sz w:val="28"/>
          <w:szCs w:val="28"/>
        </w:rPr>
      </w:pPr>
      <w:r w:rsidRPr="00037820">
        <w:rPr>
          <w:rFonts w:ascii="Times New Roman" w:hAnsi="Times New Roman" w:cs="Times New Roman"/>
          <w:sz w:val="28"/>
          <w:szCs w:val="28"/>
        </w:rPr>
        <w:t>замена электропроводов и светильников в кабинетах, рекреациях и в других помещениях школы;</w:t>
      </w:r>
    </w:p>
    <w:p w:rsidR="00BC0344" w:rsidRPr="00037820" w:rsidRDefault="00BC0344" w:rsidP="00037820">
      <w:pPr>
        <w:jc w:val="both"/>
        <w:rPr>
          <w:rFonts w:ascii="Times New Roman" w:hAnsi="Times New Roman" w:cs="Times New Roman"/>
          <w:sz w:val="28"/>
          <w:szCs w:val="28"/>
        </w:rPr>
      </w:pPr>
      <w:r w:rsidRPr="00037820">
        <w:rPr>
          <w:rFonts w:ascii="Times New Roman" w:hAnsi="Times New Roman" w:cs="Times New Roman"/>
          <w:sz w:val="28"/>
          <w:szCs w:val="28"/>
        </w:rPr>
        <w:t xml:space="preserve">ремонт коридоров 1-го и 2-го этажей (покрытие стен водоэмульсионной  краской), </w:t>
      </w:r>
    </w:p>
    <w:p w:rsidR="00BC0344" w:rsidRPr="00037820" w:rsidRDefault="00037820" w:rsidP="0003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C0344" w:rsidRPr="00037820">
        <w:rPr>
          <w:rFonts w:ascii="Times New Roman" w:hAnsi="Times New Roman" w:cs="Times New Roman"/>
          <w:sz w:val="28"/>
          <w:szCs w:val="28"/>
        </w:rPr>
        <w:t xml:space="preserve">промывка и </w:t>
      </w:r>
      <w:proofErr w:type="spellStart"/>
      <w:r w:rsidR="00BC0344" w:rsidRPr="00037820">
        <w:rPr>
          <w:rFonts w:ascii="Times New Roman" w:hAnsi="Times New Roman" w:cs="Times New Roman"/>
          <w:sz w:val="28"/>
          <w:szCs w:val="28"/>
        </w:rPr>
        <w:t>опрессовка</w:t>
      </w:r>
      <w:proofErr w:type="spellEnd"/>
      <w:r w:rsidR="00BC0344" w:rsidRPr="00037820">
        <w:rPr>
          <w:rFonts w:ascii="Times New Roman" w:hAnsi="Times New Roman" w:cs="Times New Roman"/>
          <w:sz w:val="28"/>
          <w:szCs w:val="28"/>
        </w:rPr>
        <w:t xml:space="preserve"> системы отопления;</w:t>
      </w:r>
    </w:p>
    <w:p w:rsidR="00BC0344" w:rsidRPr="00037820" w:rsidRDefault="00037820" w:rsidP="0003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0">
        <w:rPr>
          <w:rFonts w:ascii="Times New Roman" w:hAnsi="Times New Roman" w:cs="Times New Roman"/>
          <w:sz w:val="28"/>
          <w:szCs w:val="28"/>
        </w:rPr>
        <w:t xml:space="preserve"> </w:t>
      </w:r>
      <w:r w:rsidR="00BC0344" w:rsidRPr="00037820">
        <w:rPr>
          <w:rFonts w:ascii="Times New Roman" w:hAnsi="Times New Roman" w:cs="Times New Roman"/>
          <w:sz w:val="28"/>
          <w:szCs w:val="28"/>
        </w:rPr>
        <w:t>косметический ремонт классных комнат.</w:t>
      </w:r>
    </w:p>
    <w:p w:rsidR="00037820" w:rsidRDefault="00BC0344" w:rsidP="000378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820">
        <w:rPr>
          <w:rFonts w:ascii="Times New Roman" w:hAnsi="Times New Roman" w:cs="Times New Roman"/>
          <w:sz w:val="28"/>
          <w:szCs w:val="28"/>
        </w:rPr>
        <w:t>Ремонтные работы производились с привлечением  спонсорских средств.</w:t>
      </w:r>
    </w:p>
    <w:p w:rsidR="00BC0344" w:rsidRPr="00037820" w:rsidRDefault="00BC0344" w:rsidP="00037820">
      <w:pPr>
        <w:jc w:val="both"/>
        <w:rPr>
          <w:rFonts w:ascii="Times New Roman" w:hAnsi="Times New Roman" w:cs="Times New Roman"/>
          <w:sz w:val="28"/>
          <w:szCs w:val="28"/>
        </w:rPr>
      </w:pPr>
      <w:r w:rsidRPr="00037820">
        <w:rPr>
          <w:rFonts w:ascii="Times New Roman" w:hAnsi="Times New Roman" w:cs="Times New Roman"/>
          <w:sz w:val="28"/>
          <w:szCs w:val="28"/>
        </w:rPr>
        <w:t xml:space="preserve"> Серьезную поддержку школе в решении</w:t>
      </w:r>
      <w:r w:rsidRPr="00037820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 </w:t>
      </w:r>
      <w:r w:rsidRPr="00037820">
        <w:rPr>
          <w:rFonts w:ascii="Times New Roman" w:hAnsi="Times New Roman" w:cs="Times New Roman"/>
          <w:sz w:val="28"/>
          <w:szCs w:val="28"/>
        </w:rPr>
        <w:t xml:space="preserve">в  улучшении  и  создании  комфортных условий  для  проведения </w:t>
      </w:r>
      <w:proofErr w:type="spellStart"/>
      <w:proofErr w:type="gramStart"/>
      <w:r w:rsidRPr="0003782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37820">
        <w:rPr>
          <w:rFonts w:ascii="Times New Roman" w:hAnsi="Times New Roman" w:cs="Times New Roman"/>
          <w:sz w:val="28"/>
          <w:szCs w:val="28"/>
        </w:rPr>
        <w:t xml:space="preserve"> – воспитательного</w:t>
      </w:r>
      <w:proofErr w:type="gramEnd"/>
      <w:r w:rsidRPr="00037820">
        <w:rPr>
          <w:rFonts w:ascii="Times New Roman" w:hAnsi="Times New Roman" w:cs="Times New Roman"/>
          <w:sz w:val="28"/>
          <w:szCs w:val="28"/>
        </w:rPr>
        <w:t xml:space="preserve">  процесса в 2016-2017 учебном году оказали:  ТОО «Журавлевка»-92 .266 </w:t>
      </w:r>
      <w:proofErr w:type="spellStart"/>
      <w:proofErr w:type="gramStart"/>
      <w:r w:rsidRPr="00037820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037820"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037820" w:rsidRDefault="00BC0344" w:rsidP="00037820">
      <w:pPr>
        <w:pStyle w:val="a6"/>
        <w:spacing w:line="276" w:lineRule="auto"/>
        <w:ind w:left="0"/>
        <w:rPr>
          <w:sz w:val="28"/>
          <w:szCs w:val="28"/>
        </w:rPr>
      </w:pPr>
      <w:r w:rsidRPr="00037820">
        <w:rPr>
          <w:sz w:val="28"/>
          <w:szCs w:val="28"/>
        </w:rPr>
        <w:t xml:space="preserve">ТОО « </w:t>
      </w:r>
      <w:proofErr w:type="spellStart"/>
      <w:r w:rsidRPr="00037820">
        <w:rPr>
          <w:sz w:val="28"/>
          <w:szCs w:val="28"/>
        </w:rPr>
        <w:t>Красноводское</w:t>
      </w:r>
      <w:proofErr w:type="spellEnd"/>
      <w:r w:rsidRPr="00037820">
        <w:rPr>
          <w:sz w:val="28"/>
          <w:szCs w:val="28"/>
        </w:rPr>
        <w:t xml:space="preserve">  и</w:t>
      </w:r>
      <w:proofErr w:type="gramStart"/>
      <w:r w:rsidRPr="00037820">
        <w:rPr>
          <w:sz w:val="28"/>
          <w:szCs w:val="28"/>
        </w:rPr>
        <w:t xml:space="preserve"> К</w:t>
      </w:r>
      <w:proofErr w:type="gramEnd"/>
      <w:r w:rsidRPr="00037820">
        <w:rPr>
          <w:sz w:val="28"/>
          <w:szCs w:val="28"/>
        </w:rPr>
        <w:t>» -83000 (спортсменам – 53000т, подарки 10000,септик 20000т).</w:t>
      </w:r>
    </w:p>
    <w:p w:rsidR="00037820" w:rsidRPr="00037820" w:rsidRDefault="001E5C8A" w:rsidP="00037820">
      <w:pPr>
        <w:pStyle w:val="a6"/>
        <w:spacing w:line="276" w:lineRule="auto"/>
        <w:ind w:left="0"/>
        <w:rPr>
          <w:b/>
          <w:bCs/>
          <w:sz w:val="28"/>
          <w:szCs w:val="28"/>
        </w:rPr>
      </w:pPr>
      <w:r w:rsidRPr="0012293C">
        <w:rPr>
          <w:b/>
          <w:bCs/>
          <w:sz w:val="28"/>
          <w:szCs w:val="28"/>
        </w:rPr>
        <w:t> </w:t>
      </w:r>
      <w:r w:rsidRPr="00037820">
        <w:rPr>
          <w:b/>
          <w:bCs/>
          <w:sz w:val="28"/>
          <w:szCs w:val="28"/>
        </w:rPr>
        <w:t> </w:t>
      </w:r>
      <w:r w:rsidR="00037820" w:rsidRPr="00037820">
        <w:rPr>
          <w:b/>
          <w:sz w:val="28"/>
          <w:szCs w:val="28"/>
        </w:rPr>
        <w:t xml:space="preserve">  4 Результаты образовательной деятельности.</w:t>
      </w:r>
    </w:p>
    <w:p w:rsidR="001E5C8A" w:rsidRPr="0012293C" w:rsidRDefault="001E5C8A" w:rsidP="001E5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9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Pr="0012293C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1D5640">
        <w:rPr>
          <w:rFonts w:ascii="Times New Roman" w:eastAsia="Times New Roman" w:hAnsi="Times New Roman" w:cs="Times New Roman"/>
          <w:sz w:val="28"/>
          <w:szCs w:val="28"/>
        </w:rPr>
        <w:t>4.1 К</w:t>
      </w:r>
      <w:r w:rsidR="00B36468">
        <w:rPr>
          <w:rFonts w:ascii="Times New Roman" w:eastAsia="Times New Roman" w:hAnsi="Times New Roman" w:cs="Times New Roman"/>
          <w:sz w:val="28"/>
          <w:szCs w:val="28"/>
        </w:rPr>
        <w:t>ачество знаний</w:t>
      </w:r>
      <w:r w:rsidRPr="0012293C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</w:p>
    <w:p w:rsidR="001E5C8A" w:rsidRPr="0012293C" w:rsidRDefault="001E5C8A" w:rsidP="001E5C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 года  аттестовались учащиеся 1</w:t>
      </w:r>
      <w:r w:rsidRPr="0012293C">
        <w:rPr>
          <w:rFonts w:ascii="Times New Roman" w:hAnsi="Times New Roman" w:cs="Times New Roman"/>
          <w:sz w:val="28"/>
          <w:szCs w:val="28"/>
        </w:rPr>
        <w:t>-11 к</w:t>
      </w:r>
      <w:r>
        <w:rPr>
          <w:rFonts w:ascii="Times New Roman" w:hAnsi="Times New Roman" w:cs="Times New Roman"/>
          <w:sz w:val="28"/>
          <w:szCs w:val="28"/>
        </w:rPr>
        <w:t>лассов, в которых обучается 65</w:t>
      </w:r>
      <w:r w:rsidRPr="0012293C">
        <w:rPr>
          <w:rFonts w:ascii="Times New Roman" w:hAnsi="Times New Roman" w:cs="Times New Roman"/>
          <w:sz w:val="28"/>
          <w:szCs w:val="28"/>
        </w:rPr>
        <w:t xml:space="preserve"> учащихся. Аттестованы все учащиеся.</w:t>
      </w:r>
    </w:p>
    <w:p w:rsidR="001E5C8A" w:rsidRPr="007C7E4E" w:rsidRDefault="001E5C8A" w:rsidP="001E5C8A">
      <w:pPr>
        <w:jc w:val="both"/>
        <w:rPr>
          <w:rFonts w:ascii="Times New Roman" w:hAnsi="Times New Roman" w:cs="Times New Roman"/>
          <w:sz w:val="28"/>
          <w:szCs w:val="28"/>
        </w:rPr>
      </w:pPr>
      <w:r w:rsidRPr="007C7E4E">
        <w:rPr>
          <w:rFonts w:ascii="Times New Roman" w:hAnsi="Times New Roman" w:cs="Times New Roman"/>
          <w:sz w:val="28"/>
          <w:szCs w:val="28"/>
        </w:rPr>
        <w:t>Качество знаний по  школе составляет -56,9%.</w:t>
      </w:r>
    </w:p>
    <w:p w:rsidR="001E5C8A" w:rsidRPr="007C7E4E" w:rsidRDefault="001E5C8A" w:rsidP="001E5C8A">
      <w:pPr>
        <w:jc w:val="both"/>
        <w:rPr>
          <w:rFonts w:ascii="Times New Roman" w:hAnsi="Times New Roman" w:cs="Times New Roman"/>
          <w:sz w:val="28"/>
          <w:szCs w:val="28"/>
        </w:rPr>
      </w:pPr>
      <w:r w:rsidRPr="007C7E4E">
        <w:rPr>
          <w:rFonts w:ascii="Times New Roman" w:hAnsi="Times New Roman" w:cs="Times New Roman"/>
          <w:sz w:val="28"/>
          <w:szCs w:val="28"/>
        </w:rPr>
        <w:t>Классы с казахским языком обучения качество знаний составило -56,3%</w:t>
      </w:r>
    </w:p>
    <w:p w:rsidR="001E5C8A" w:rsidRPr="009D284B" w:rsidRDefault="001E5C8A" w:rsidP="001E5C8A">
      <w:pPr>
        <w:jc w:val="both"/>
        <w:rPr>
          <w:rFonts w:ascii="Times New Roman" w:hAnsi="Times New Roman" w:cs="Times New Roman"/>
          <w:sz w:val="28"/>
          <w:szCs w:val="28"/>
        </w:rPr>
      </w:pPr>
      <w:r w:rsidRPr="007C7E4E">
        <w:rPr>
          <w:rFonts w:ascii="Times New Roman" w:hAnsi="Times New Roman" w:cs="Times New Roman"/>
          <w:sz w:val="28"/>
          <w:szCs w:val="28"/>
        </w:rPr>
        <w:t xml:space="preserve">Классы с русским языком обучения качество знаний составило   - 52   % </w:t>
      </w:r>
    </w:p>
    <w:tbl>
      <w:tblPr>
        <w:tblpPr w:leftFromText="180" w:rightFromText="180" w:vertAnchor="text" w:horzAnchor="page" w:tblpX="1333" w:tblpY="32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8"/>
        <w:gridCol w:w="1799"/>
        <w:gridCol w:w="1558"/>
        <w:gridCol w:w="1414"/>
        <w:gridCol w:w="2983"/>
      </w:tblGrid>
      <w:tr w:rsidR="001E5C8A" w:rsidRPr="007C7E4E" w:rsidTr="002A0986">
        <w:trPr>
          <w:trHeight w:val="832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Всего учащихся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Отличники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Ударники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Качество знаний</w:t>
            </w:r>
          </w:p>
        </w:tc>
      </w:tr>
      <w:tr w:rsidR="001E5C8A" w:rsidRPr="007C7E4E" w:rsidTr="002A0986">
        <w:trPr>
          <w:trHeight w:val="13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C8A" w:rsidRPr="007C7E4E" w:rsidRDefault="001E5C8A" w:rsidP="00EE1D87">
            <w:pP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7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2A0986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2016-2017</w:t>
            </w:r>
            <w:r w:rsidR="001E5C8A"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 xml:space="preserve"> учебный год</w:t>
            </w:r>
          </w:p>
        </w:tc>
      </w:tr>
      <w:tr w:rsidR="001E5C8A" w:rsidRPr="007C7E4E" w:rsidTr="002A0986">
        <w:trPr>
          <w:trHeight w:val="51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1 четверть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27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50,8</w:t>
            </w:r>
          </w:p>
        </w:tc>
      </w:tr>
      <w:tr w:rsidR="001E5C8A" w:rsidRPr="007C7E4E" w:rsidTr="002A0986">
        <w:trPr>
          <w:trHeight w:val="49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2 четверть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21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42,1</w:t>
            </w:r>
          </w:p>
        </w:tc>
      </w:tr>
      <w:tr w:rsidR="001E5C8A" w:rsidRPr="007C7E4E" w:rsidTr="00587E4E">
        <w:trPr>
          <w:trHeight w:val="48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3 четверть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34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52,5</w:t>
            </w:r>
          </w:p>
        </w:tc>
      </w:tr>
      <w:tr w:rsidR="001E5C8A" w:rsidRPr="007C7E4E" w:rsidTr="00587E4E">
        <w:trPr>
          <w:trHeight w:val="48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4 четверть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30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53,8</w:t>
            </w:r>
          </w:p>
        </w:tc>
      </w:tr>
      <w:tr w:rsidR="001E5C8A" w:rsidRPr="007C7E4E" w:rsidTr="00587E4E">
        <w:trPr>
          <w:trHeight w:val="48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год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32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  <w:r w:rsidRPr="007C7E4E"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  <w:t>56,9</w:t>
            </w:r>
          </w:p>
        </w:tc>
      </w:tr>
      <w:tr w:rsidR="001E5C8A" w:rsidRPr="007C7E4E" w:rsidTr="00587E4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val="en-US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val="en-US"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val="en-US"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</w:tr>
      <w:tr w:rsidR="001E5C8A" w:rsidRPr="007C7E4E" w:rsidTr="00587E4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16"/>
                <w:lang w:eastAsia="en-US"/>
              </w:rPr>
            </w:pPr>
          </w:p>
        </w:tc>
      </w:tr>
      <w:tr w:rsidR="001E5C8A" w:rsidRPr="007C7E4E" w:rsidTr="00587E4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E5C8A" w:rsidRPr="007C7E4E" w:rsidTr="00587E4E">
        <w:trPr>
          <w:trHeight w:val="7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E5C8A" w:rsidRPr="007C7E4E" w:rsidTr="00587E4E">
        <w:trPr>
          <w:trHeight w:val="13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8A" w:rsidRPr="007C7E4E" w:rsidRDefault="001E5C8A" w:rsidP="00EE1D87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1E5C8A" w:rsidRDefault="001E5C8A" w:rsidP="002A098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5C8A" w:rsidRDefault="002A0986" w:rsidP="002A098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279400</wp:posOffset>
            </wp:positionV>
            <wp:extent cx="5998845" cy="2019935"/>
            <wp:effectExtent l="19050" t="0" r="20955" b="0"/>
            <wp:wrapThrough wrapText="bothSides">
              <wp:wrapPolygon edited="0">
                <wp:start x="-69" y="0"/>
                <wp:lineTo x="-69" y="21593"/>
                <wp:lineTo x="21675" y="21593"/>
                <wp:lineTo x="21675" y="0"/>
                <wp:lineTo x="-69" y="0"/>
              </wp:wrapPolygon>
            </wp:wrapThrough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2A0986" w:rsidRDefault="002A0986" w:rsidP="001E5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5C8A" w:rsidRDefault="001E5C8A" w:rsidP="001E5C8A">
      <w:pPr>
        <w:jc w:val="both"/>
        <w:rPr>
          <w:rFonts w:ascii="Times New Roman" w:hAnsi="Times New Roman" w:cs="Times New Roman"/>
          <w:sz w:val="28"/>
          <w:szCs w:val="28"/>
        </w:rPr>
      </w:pPr>
      <w:r w:rsidRPr="007C7E4E">
        <w:rPr>
          <w:rFonts w:ascii="Times New Roman" w:hAnsi="Times New Roman" w:cs="Times New Roman"/>
          <w:sz w:val="28"/>
          <w:szCs w:val="28"/>
        </w:rPr>
        <w:t>Сравнив результаты качества знаний по итогам года можно сделать вывод о стабильности качества знаний,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7E4E">
        <w:rPr>
          <w:rFonts w:ascii="Times New Roman" w:hAnsi="Times New Roman" w:cs="Times New Roman"/>
          <w:sz w:val="28"/>
          <w:szCs w:val="28"/>
        </w:rPr>
        <w:t xml:space="preserve"> снижение качества знаний </w:t>
      </w:r>
      <w:r>
        <w:rPr>
          <w:rFonts w:ascii="Times New Roman" w:hAnsi="Times New Roman" w:cs="Times New Roman"/>
          <w:sz w:val="28"/>
          <w:szCs w:val="28"/>
        </w:rPr>
        <w:t xml:space="preserve">наблюдалось </w:t>
      </w:r>
      <w:r w:rsidRPr="007C7E4E">
        <w:rPr>
          <w:rFonts w:ascii="Times New Roman" w:hAnsi="Times New Roman" w:cs="Times New Roman"/>
          <w:sz w:val="28"/>
          <w:szCs w:val="28"/>
        </w:rPr>
        <w:t>во второй четверти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10%  (42,1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сравнению с 4 четвертью. </w:t>
      </w:r>
    </w:p>
    <w:p w:rsidR="00F9679C" w:rsidRPr="00B36468" w:rsidRDefault="00F9679C" w:rsidP="00F9679C">
      <w:pPr>
        <w:rPr>
          <w:rFonts w:ascii="Times New Roman" w:hAnsi="Times New Roman" w:cs="Times New Roman"/>
          <w:sz w:val="28"/>
          <w:szCs w:val="28"/>
        </w:rPr>
      </w:pPr>
      <w:r w:rsidRPr="00B36468">
        <w:rPr>
          <w:rFonts w:ascii="Times New Roman" w:hAnsi="Times New Roman" w:cs="Times New Roman"/>
          <w:sz w:val="28"/>
          <w:szCs w:val="28"/>
        </w:rPr>
        <w:t>Анализ результатов государственной (итоговой</w:t>
      </w:r>
      <w:proofErr w:type="gramStart"/>
      <w:r w:rsidRPr="00B3646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36468">
        <w:rPr>
          <w:rFonts w:ascii="Times New Roman" w:hAnsi="Times New Roman" w:cs="Times New Roman"/>
          <w:sz w:val="28"/>
          <w:szCs w:val="28"/>
        </w:rPr>
        <w:t xml:space="preserve"> аттестации выпускников 9 классов</w:t>
      </w:r>
    </w:p>
    <w:p w:rsidR="00F9679C" w:rsidRPr="00F9679C" w:rsidRDefault="00F9679C" w:rsidP="00F9679C">
      <w:pPr>
        <w:jc w:val="both"/>
        <w:rPr>
          <w:rFonts w:ascii="Times New Roman" w:hAnsi="Times New Roman" w:cs="Times New Roman"/>
          <w:sz w:val="28"/>
          <w:szCs w:val="28"/>
        </w:rPr>
      </w:pPr>
      <w:r w:rsidRPr="00F9679C">
        <w:rPr>
          <w:rFonts w:ascii="Times New Roman" w:hAnsi="Times New Roman" w:cs="Times New Roman"/>
          <w:sz w:val="28"/>
          <w:szCs w:val="28"/>
        </w:rPr>
        <w:t>Итоговая  аттестация ставила своей целью контроль усвоения учащихся базового уровня знаний  предметам. Итоговая аттестация проводилась в соответствии с «Типовыми правилами о проведении итоговой аттестации» Среди выбранных предметов: история Казахстана, география.</w:t>
      </w:r>
    </w:p>
    <w:p w:rsidR="00F9679C" w:rsidRPr="00F9679C" w:rsidRDefault="00F9679C" w:rsidP="00F9679C">
      <w:pPr>
        <w:jc w:val="both"/>
        <w:rPr>
          <w:rFonts w:ascii="Times New Roman" w:hAnsi="Times New Roman" w:cs="Times New Roman"/>
          <w:sz w:val="28"/>
          <w:szCs w:val="28"/>
        </w:rPr>
      </w:pPr>
      <w:r w:rsidRPr="00F9679C">
        <w:rPr>
          <w:rFonts w:ascii="Times New Roman" w:hAnsi="Times New Roman" w:cs="Times New Roman"/>
          <w:sz w:val="28"/>
          <w:szCs w:val="28"/>
        </w:rPr>
        <w:t xml:space="preserve"> В целом в  итоговой аттестации  участвовали  7 учащихся. Результаты показаны в таблице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693"/>
        <w:gridCol w:w="992"/>
        <w:gridCol w:w="709"/>
        <w:gridCol w:w="850"/>
        <w:gridCol w:w="628"/>
        <w:gridCol w:w="866"/>
        <w:gridCol w:w="866"/>
        <w:gridCol w:w="866"/>
      </w:tblGrid>
      <w:tr w:rsidR="00587E4E" w:rsidRPr="00F9679C" w:rsidTr="00587E4E">
        <w:tc>
          <w:tcPr>
            <w:tcW w:w="170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99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Кол учащихся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% к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587E4E" w:rsidRPr="00F9679C" w:rsidTr="00587E4E">
        <w:tc>
          <w:tcPr>
            <w:tcW w:w="170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693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Кулмаганбетов</w:t>
            </w:r>
            <w:proofErr w:type="spellEnd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99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87E4E" w:rsidRPr="00F9679C" w:rsidTr="00587E4E">
        <w:tc>
          <w:tcPr>
            <w:tcW w:w="170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693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Жумабаев </w:t>
            </w:r>
            <w:proofErr w:type="gram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99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7E4E" w:rsidRPr="00F9679C" w:rsidTr="00587E4E">
        <w:tc>
          <w:tcPr>
            <w:tcW w:w="170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Рахматулина</w:t>
            </w:r>
            <w:proofErr w:type="spellEnd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 НВ</w:t>
            </w:r>
          </w:p>
        </w:tc>
        <w:tc>
          <w:tcPr>
            <w:tcW w:w="99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7E4E" w:rsidRPr="00F9679C" w:rsidTr="00587E4E">
        <w:tc>
          <w:tcPr>
            <w:tcW w:w="170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Швидкая</w:t>
            </w:r>
            <w:proofErr w:type="spellEnd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 ТВ</w:t>
            </w:r>
          </w:p>
        </w:tc>
        <w:tc>
          <w:tcPr>
            <w:tcW w:w="99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7E4E" w:rsidRPr="00F9679C" w:rsidTr="00587E4E">
        <w:tc>
          <w:tcPr>
            <w:tcW w:w="170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693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Пернебаева</w:t>
            </w:r>
            <w:proofErr w:type="spellEnd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99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7E4E" w:rsidRPr="00F9679C" w:rsidTr="00587E4E">
        <w:tc>
          <w:tcPr>
            <w:tcW w:w="170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Қазақ </w:t>
            </w:r>
            <w:proofErr w:type="spell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2693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Шаймұрат Нұртас</w:t>
            </w:r>
          </w:p>
        </w:tc>
        <w:tc>
          <w:tcPr>
            <w:tcW w:w="99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587E4E" w:rsidRPr="00F9679C" w:rsidTr="00587E4E">
        <w:tc>
          <w:tcPr>
            <w:tcW w:w="170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693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Абдыкаримова</w:t>
            </w:r>
            <w:proofErr w:type="spellEnd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  <w:tc>
          <w:tcPr>
            <w:tcW w:w="99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7E4E" w:rsidRPr="00F9679C" w:rsidTr="00587E4E">
        <w:tc>
          <w:tcPr>
            <w:tcW w:w="170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алгебра</w:t>
            </w:r>
          </w:p>
        </w:tc>
        <w:tc>
          <w:tcPr>
            <w:tcW w:w="2693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Ургенишбаев</w:t>
            </w:r>
            <w:proofErr w:type="spellEnd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  <w:tc>
          <w:tcPr>
            <w:tcW w:w="99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587E4E" w:rsidRPr="00F9679C" w:rsidTr="00587E4E">
        <w:tc>
          <w:tcPr>
            <w:tcW w:w="170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орыс</w:t>
            </w:r>
            <w:proofErr w:type="spellEnd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</w:p>
        </w:tc>
        <w:tc>
          <w:tcPr>
            <w:tcW w:w="2693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Купеева</w:t>
            </w:r>
            <w:proofErr w:type="spellEnd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 СС</w:t>
            </w:r>
          </w:p>
        </w:tc>
        <w:tc>
          <w:tcPr>
            <w:tcW w:w="992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6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</w:tbl>
    <w:p w:rsidR="00F9679C" w:rsidRPr="00587E4E" w:rsidRDefault="00F9679C" w:rsidP="00F9679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679C">
        <w:rPr>
          <w:rFonts w:ascii="Times New Roman" w:hAnsi="Times New Roman" w:cs="Times New Roman"/>
          <w:sz w:val="28"/>
          <w:szCs w:val="28"/>
        </w:rPr>
        <w:t>В целом итоги аттестации соответствуют уровню знаний учащихся. Все ученики подтвердили свои годовые оценки. Сравнительный анализ итоговой и экзаменационной оценки, показал, что выше годовой оценки справились</w:t>
      </w:r>
      <w:proofErr w:type="gramStart"/>
      <w:r w:rsidRPr="00F967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679C">
        <w:rPr>
          <w:rFonts w:ascii="Times New Roman" w:hAnsi="Times New Roman" w:cs="Times New Roman"/>
          <w:sz w:val="28"/>
          <w:szCs w:val="28"/>
        </w:rPr>
        <w:t xml:space="preserve"> по русскому языку  - 1 ученица (33,3%)  учитель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Швидкая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Т.В, по казахскому языку- 2 (50%)</w:t>
      </w:r>
      <w:r w:rsidRPr="00F9679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679C">
        <w:rPr>
          <w:rFonts w:ascii="Times New Roman" w:hAnsi="Times New Roman" w:cs="Times New Roman"/>
          <w:sz w:val="28"/>
          <w:szCs w:val="28"/>
        </w:rPr>
        <w:t xml:space="preserve">учеников – учитель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Шаймурат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Н, по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F96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79C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F9679C">
        <w:rPr>
          <w:rFonts w:ascii="Times New Roman" w:hAnsi="Times New Roman" w:cs="Times New Roman"/>
          <w:sz w:val="28"/>
          <w:szCs w:val="28"/>
          <w:lang w:val="kk-KZ"/>
        </w:rPr>
        <w:t xml:space="preserve"> – 2 ученика (50% )-учитель Купеева С.С.</w:t>
      </w:r>
    </w:p>
    <w:p w:rsidR="00F9679C" w:rsidRPr="00F9679C" w:rsidRDefault="00F9679C" w:rsidP="00F9679C">
      <w:pPr>
        <w:jc w:val="both"/>
        <w:rPr>
          <w:rFonts w:ascii="Times New Roman" w:hAnsi="Times New Roman" w:cs="Times New Roman"/>
          <w:sz w:val="28"/>
          <w:szCs w:val="28"/>
        </w:rPr>
      </w:pPr>
      <w:r w:rsidRPr="00F9679C">
        <w:rPr>
          <w:rFonts w:ascii="Times New Roman" w:hAnsi="Times New Roman" w:cs="Times New Roman"/>
          <w:sz w:val="28"/>
          <w:szCs w:val="28"/>
        </w:rPr>
        <w:t>Результаты итоговой аттестации в 11 классах</w:t>
      </w:r>
    </w:p>
    <w:p w:rsidR="00F9679C" w:rsidRPr="00F9679C" w:rsidRDefault="00F9679C" w:rsidP="00F9679C">
      <w:pPr>
        <w:jc w:val="both"/>
        <w:rPr>
          <w:rFonts w:ascii="Times New Roman" w:hAnsi="Times New Roman" w:cs="Times New Roman"/>
          <w:sz w:val="28"/>
          <w:szCs w:val="28"/>
        </w:rPr>
      </w:pPr>
      <w:r w:rsidRPr="00F9679C">
        <w:rPr>
          <w:rFonts w:ascii="Times New Roman" w:hAnsi="Times New Roman" w:cs="Times New Roman"/>
          <w:sz w:val="28"/>
          <w:szCs w:val="28"/>
        </w:rPr>
        <w:t>В итоговой аттестации за курс общей средней школы участвовали 5 учащихся. Все учащиеся допущены к экзаменам. Качество знаний в данном классе составляет -  60%.  Среди выбранных предметов</w:t>
      </w:r>
      <w:proofErr w:type="gramStart"/>
      <w:r w:rsidRPr="00F967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679C">
        <w:rPr>
          <w:rFonts w:ascii="Times New Roman" w:hAnsi="Times New Roman" w:cs="Times New Roman"/>
          <w:sz w:val="28"/>
          <w:szCs w:val="28"/>
        </w:rPr>
        <w:t xml:space="preserve"> физика, география</w:t>
      </w:r>
    </w:p>
    <w:p w:rsidR="00F9679C" w:rsidRPr="00F9679C" w:rsidRDefault="00F9679C" w:rsidP="00F9679C">
      <w:pPr>
        <w:jc w:val="both"/>
        <w:rPr>
          <w:rFonts w:ascii="Times New Roman" w:hAnsi="Times New Roman" w:cs="Times New Roman"/>
          <w:sz w:val="28"/>
          <w:szCs w:val="28"/>
        </w:rPr>
      </w:pPr>
      <w:r w:rsidRPr="00F9679C">
        <w:rPr>
          <w:rFonts w:ascii="Times New Roman" w:hAnsi="Times New Roman" w:cs="Times New Roman"/>
          <w:sz w:val="28"/>
          <w:szCs w:val="28"/>
        </w:rPr>
        <w:t>Результаты экзаменов представлены в таблице: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2268"/>
        <w:gridCol w:w="1134"/>
        <w:gridCol w:w="709"/>
        <w:gridCol w:w="425"/>
        <w:gridCol w:w="564"/>
        <w:gridCol w:w="688"/>
        <w:gridCol w:w="714"/>
        <w:gridCol w:w="1260"/>
      </w:tblGrid>
      <w:tr w:rsidR="00F9679C" w:rsidRPr="00F9679C" w:rsidTr="00587E4E">
        <w:tc>
          <w:tcPr>
            <w:tcW w:w="241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13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Кол учащихся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% к</w:t>
            </w:r>
          </w:p>
        </w:tc>
        <w:tc>
          <w:tcPr>
            <w:tcW w:w="126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F9679C" w:rsidRPr="00F9679C" w:rsidTr="00587E4E">
        <w:tc>
          <w:tcPr>
            <w:tcW w:w="241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26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Кулмаганбетов</w:t>
            </w:r>
            <w:proofErr w:type="spellEnd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113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679C" w:rsidRPr="00F9679C" w:rsidTr="00587E4E">
        <w:tc>
          <w:tcPr>
            <w:tcW w:w="241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26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Жумабаев </w:t>
            </w:r>
            <w:proofErr w:type="gram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13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679C" w:rsidRPr="00F9679C" w:rsidTr="00587E4E">
        <w:tc>
          <w:tcPr>
            <w:tcW w:w="241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Куаншбекова</w:t>
            </w:r>
            <w:proofErr w:type="spellEnd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 ЗН</w:t>
            </w:r>
          </w:p>
        </w:tc>
        <w:tc>
          <w:tcPr>
            <w:tcW w:w="113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F9679C" w:rsidRPr="00F9679C" w:rsidTr="00587E4E">
        <w:tc>
          <w:tcPr>
            <w:tcW w:w="241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орыс</w:t>
            </w:r>
            <w:proofErr w:type="spellEnd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Швидкая</w:t>
            </w:r>
            <w:proofErr w:type="spellEnd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 ТВ</w:t>
            </w:r>
          </w:p>
        </w:tc>
        <w:tc>
          <w:tcPr>
            <w:tcW w:w="113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679C" w:rsidRPr="00F9679C" w:rsidTr="00587E4E">
        <w:tc>
          <w:tcPr>
            <w:tcW w:w="241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26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Пернебаева</w:t>
            </w:r>
            <w:proofErr w:type="spellEnd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113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9679C" w:rsidRPr="00F9679C" w:rsidTr="00587E4E">
        <w:tc>
          <w:tcPr>
            <w:tcW w:w="241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Қазақ </w:t>
            </w:r>
            <w:proofErr w:type="spell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 (эссе)</w:t>
            </w:r>
          </w:p>
        </w:tc>
        <w:tc>
          <w:tcPr>
            <w:tcW w:w="226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Шаймұрат Нұртас</w:t>
            </w:r>
          </w:p>
        </w:tc>
        <w:tc>
          <w:tcPr>
            <w:tcW w:w="113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F9679C" w:rsidRPr="00F9679C" w:rsidTr="00587E4E">
        <w:tc>
          <w:tcPr>
            <w:tcW w:w="241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26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Ургенишбаев</w:t>
            </w:r>
            <w:proofErr w:type="spellEnd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</w:tc>
        <w:tc>
          <w:tcPr>
            <w:tcW w:w="113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F9679C" w:rsidRPr="00F9679C" w:rsidTr="00587E4E">
        <w:tc>
          <w:tcPr>
            <w:tcW w:w="241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Бейсенбаева</w:t>
            </w:r>
            <w:proofErr w:type="spellEnd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</w:p>
        </w:tc>
        <w:tc>
          <w:tcPr>
            <w:tcW w:w="113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679C" w:rsidRPr="00F9679C" w:rsidTr="00587E4E">
        <w:tc>
          <w:tcPr>
            <w:tcW w:w="241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 (эссе)</w:t>
            </w:r>
          </w:p>
        </w:tc>
        <w:tc>
          <w:tcPr>
            <w:tcW w:w="226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Швидкая</w:t>
            </w:r>
            <w:proofErr w:type="spellEnd"/>
            <w:r w:rsidRPr="00F9679C">
              <w:rPr>
                <w:rFonts w:ascii="Times New Roman" w:hAnsi="Times New Roman" w:cs="Times New Roman"/>
                <w:sz w:val="28"/>
                <w:szCs w:val="28"/>
              </w:rPr>
              <w:t xml:space="preserve"> ТВ</w:t>
            </w:r>
          </w:p>
        </w:tc>
        <w:tc>
          <w:tcPr>
            <w:tcW w:w="113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</w:tcPr>
          <w:p w:rsidR="00F9679C" w:rsidRPr="00F9679C" w:rsidRDefault="00F9679C" w:rsidP="001024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7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9679C" w:rsidRPr="00F9679C" w:rsidRDefault="00F9679C" w:rsidP="00F967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79C" w:rsidRPr="00F9679C" w:rsidRDefault="00F9679C" w:rsidP="00F9679C">
      <w:pPr>
        <w:jc w:val="both"/>
        <w:rPr>
          <w:rFonts w:ascii="Times New Roman" w:hAnsi="Times New Roman" w:cs="Times New Roman"/>
          <w:sz w:val="28"/>
          <w:szCs w:val="28"/>
        </w:rPr>
      </w:pPr>
      <w:r w:rsidRPr="00F9679C">
        <w:rPr>
          <w:rFonts w:ascii="Times New Roman" w:hAnsi="Times New Roman" w:cs="Times New Roman"/>
          <w:sz w:val="28"/>
          <w:szCs w:val="28"/>
        </w:rPr>
        <w:t>В целом все ученики сдали экзамены  в соответствии с годовыми оценками. Лучшие результаты показали по истории Казахстана</w:t>
      </w:r>
    </w:p>
    <w:p w:rsidR="002A0986" w:rsidRDefault="00B36468" w:rsidP="00B36468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2A0986" w:rsidRPr="002A0986">
        <w:rPr>
          <w:rFonts w:ascii="Times New Roman" w:hAnsi="Times New Roman" w:cs="Times New Roman"/>
          <w:b/>
          <w:sz w:val="28"/>
          <w:szCs w:val="28"/>
        </w:rPr>
        <w:t xml:space="preserve"> Методическая работа</w:t>
      </w:r>
      <w:r w:rsidR="002A0986">
        <w:rPr>
          <w:rFonts w:ascii="Times New Roman" w:hAnsi="Times New Roman" w:cs="Times New Roman"/>
          <w:b/>
          <w:sz w:val="28"/>
          <w:szCs w:val="28"/>
        </w:rPr>
        <w:t>.</w:t>
      </w:r>
    </w:p>
    <w:p w:rsidR="005F5992" w:rsidRDefault="005F5992" w:rsidP="005F59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F5992">
        <w:rPr>
          <w:rFonts w:ascii="Times New Roman" w:hAnsi="Times New Roman" w:cs="Times New Roman"/>
          <w:sz w:val="28"/>
          <w:szCs w:val="28"/>
        </w:rPr>
        <w:lastRenderedPageBreak/>
        <w:t xml:space="preserve">В 2016-2017 учебном году коллектив школы закончил  работу над проблемой «Формирование ключевых компетенций через развитие мотивационной сферы участников образовательного процесса». </w:t>
      </w:r>
    </w:p>
    <w:p w:rsidR="002A0986" w:rsidRPr="0012293C" w:rsidRDefault="002A0986" w:rsidP="005F59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2293C">
        <w:rPr>
          <w:rFonts w:ascii="Times New Roman" w:hAnsi="Times New Roman" w:cs="Times New Roman"/>
          <w:sz w:val="28"/>
          <w:szCs w:val="28"/>
        </w:rPr>
        <w:t>Перед научно-методической службой школы была поставлена цель: создать условия для непрерывного совершенствования уровня педагогического мастерства учителей, обеспечение роста профессиональной компетентности учителей в области определенного предмета и методики его преподавания.</w:t>
      </w:r>
    </w:p>
    <w:p w:rsidR="005F5992" w:rsidRPr="0012293C" w:rsidRDefault="005F5992" w:rsidP="005F599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2293C">
        <w:rPr>
          <w:rFonts w:ascii="Times New Roman" w:hAnsi="Times New Roman" w:cs="Times New Roman"/>
          <w:b/>
          <w:bCs/>
          <w:sz w:val="28"/>
          <w:szCs w:val="28"/>
        </w:rPr>
        <w:t>Различные формы проведения методической работы по повышению профессионального мастерства учителей</w:t>
      </w:r>
    </w:p>
    <w:p w:rsidR="005F5992" w:rsidRPr="0012293C" w:rsidRDefault="005F5992" w:rsidP="005F59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93C">
        <w:rPr>
          <w:rFonts w:ascii="Times New Roman" w:hAnsi="Times New Roman" w:cs="Times New Roman"/>
          <w:sz w:val="28"/>
          <w:szCs w:val="28"/>
        </w:rPr>
        <w:t xml:space="preserve">На хорошем уровне проходят семинары, </w:t>
      </w:r>
      <w:proofErr w:type="spellStart"/>
      <w:r w:rsidRPr="0012293C">
        <w:rPr>
          <w:rFonts w:ascii="Times New Roman" w:hAnsi="Times New Roman" w:cs="Times New Roman"/>
          <w:sz w:val="28"/>
          <w:szCs w:val="28"/>
        </w:rPr>
        <w:t>коучинги</w:t>
      </w:r>
      <w:proofErr w:type="spellEnd"/>
      <w:r w:rsidRPr="0012293C">
        <w:rPr>
          <w:rFonts w:ascii="Times New Roman" w:hAnsi="Times New Roman" w:cs="Times New Roman"/>
          <w:sz w:val="28"/>
          <w:szCs w:val="28"/>
        </w:rPr>
        <w:t xml:space="preserve">, мастер-классы,  поскольку   работа учителей, прошедших курсы по уровневым программам, стала более эффективной и мотивирующей других педагогов на внесение изменений в свою педагогическую деятельность. Еженедельно для учителей школы </w:t>
      </w:r>
      <w:r>
        <w:rPr>
          <w:rFonts w:ascii="Times New Roman" w:hAnsi="Times New Roman" w:cs="Times New Roman"/>
          <w:sz w:val="28"/>
          <w:szCs w:val="28"/>
        </w:rPr>
        <w:t xml:space="preserve"> тренер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прошедшие курсы) </w:t>
      </w:r>
      <w:r w:rsidRPr="0012293C">
        <w:rPr>
          <w:rFonts w:ascii="Times New Roman" w:hAnsi="Times New Roman" w:cs="Times New Roman"/>
          <w:sz w:val="28"/>
          <w:szCs w:val="28"/>
        </w:rPr>
        <w:t xml:space="preserve">проводятся </w:t>
      </w:r>
      <w:r>
        <w:rPr>
          <w:rFonts w:ascii="Times New Roman" w:hAnsi="Times New Roman" w:cs="Times New Roman"/>
          <w:sz w:val="28"/>
          <w:szCs w:val="28"/>
        </w:rPr>
        <w:t xml:space="preserve">занятия по рефлексивной практике </w:t>
      </w:r>
      <w:r w:rsidRPr="0012293C">
        <w:rPr>
          <w:rFonts w:ascii="Times New Roman" w:hAnsi="Times New Roman" w:cs="Times New Roman"/>
          <w:sz w:val="28"/>
          <w:szCs w:val="28"/>
        </w:rPr>
        <w:t xml:space="preserve"> где учителя знакомятся с новыми подходами к обучению.</w:t>
      </w:r>
    </w:p>
    <w:p w:rsidR="005F5992" w:rsidRPr="0012293C" w:rsidRDefault="005F5992" w:rsidP="005F599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293C">
        <w:rPr>
          <w:rFonts w:ascii="Times New Roman" w:hAnsi="Times New Roman" w:cs="Times New Roman"/>
          <w:sz w:val="28"/>
          <w:szCs w:val="28"/>
        </w:rPr>
        <w:tab/>
      </w:r>
    </w:p>
    <w:p w:rsidR="005F5992" w:rsidRDefault="005F5992" w:rsidP="005F5992">
      <w:pPr>
        <w:pStyle w:val="a9"/>
        <w:shd w:val="clear" w:color="auto" w:fill="FFFFFF"/>
        <w:spacing w:before="18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12293C">
        <w:rPr>
          <w:b/>
          <w:bCs/>
          <w:iCs/>
          <w:sz w:val="28"/>
          <w:szCs w:val="28"/>
        </w:rPr>
        <w:t>Участие педагогов школы в профессиональных конкурсах</w:t>
      </w:r>
      <w:r>
        <w:rPr>
          <w:b/>
          <w:bCs/>
          <w:iCs/>
          <w:sz w:val="28"/>
          <w:szCs w:val="28"/>
        </w:rPr>
        <w:t>.</w:t>
      </w:r>
    </w:p>
    <w:p w:rsidR="005F5992" w:rsidRPr="005F5992" w:rsidRDefault="005F5992" w:rsidP="005F599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5992">
        <w:rPr>
          <w:rFonts w:ascii="Times New Roman" w:hAnsi="Times New Roman" w:cs="Times New Roman"/>
          <w:b/>
          <w:sz w:val="28"/>
          <w:szCs w:val="28"/>
          <w:lang w:val="kk-KZ"/>
        </w:rPr>
        <w:t>Итоги участия школы в районных мероприятиях.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1276"/>
        <w:gridCol w:w="3544"/>
        <w:gridCol w:w="1984"/>
      </w:tblGrid>
      <w:tr w:rsidR="005F5992" w:rsidRPr="005F5992" w:rsidTr="00EE1D87">
        <w:tc>
          <w:tcPr>
            <w:tcW w:w="2977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27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участие</w:t>
            </w:r>
          </w:p>
        </w:tc>
        <w:tc>
          <w:tcPr>
            <w:tcW w:w="354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учителя</w:t>
            </w:r>
          </w:p>
        </w:tc>
        <w:tc>
          <w:tcPr>
            <w:tcW w:w="198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итоги</w:t>
            </w:r>
          </w:p>
        </w:tc>
      </w:tr>
      <w:tr w:rsidR="005F5992" w:rsidRPr="005F5992" w:rsidTr="00EE1D87">
        <w:tc>
          <w:tcPr>
            <w:tcW w:w="2977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«Учитель года»</w:t>
            </w:r>
          </w:p>
        </w:tc>
        <w:tc>
          <w:tcPr>
            <w:tcW w:w="127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354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8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F5992" w:rsidRPr="005F5992" w:rsidTr="00EE1D87">
        <w:tc>
          <w:tcPr>
            <w:tcW w:w="2977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«Лучшая организация года»</w:t>
            </w:r>
          </w:p>
        </w:tc>
        <w:tc>
          <w:tcPr>
            <w:tcW w:w="127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354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8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F5992" w:rsidRPr="005F5992" w:rsidTr="00EE1D87">
        <w:tc>
          <w:tcPr>
            <w:tcW w:w="2977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«Лучшая авторская работа»</w:t>
            </w:r>
          </w:p>
        </w:tc>
        <w:tc>
          <w:tcPr>
            <w:tcW w:w="127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Степанов Г</w:t>
            </w:r>
            <w:r w:rsidR="00587E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98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F5992" w:rsidRPr="005F5992" w:rsidTr="00EE1D87">
        <w:tc>
          <w:tcPr>
            <w:tcW w:w="2977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Обобщение опыта</w:t>
            </w:r>
          </w:p>
        </w:tc>
        <w:tc>
          <w:tcPr>
            <w:tcW w:w="127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Степанов</w:t>
            </w:r>
            <w:r w:rsidR="00587E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587E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А, Абдыкаримова А</w:t>
            </w:r>
            <w:r w:rsidR="00587E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98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F5992" w:rsidRPr="005F5992" w:rsidTr="00EE1D87">
        <w:tc>
          <w:tcPr>
            <w:tcW w:w="2977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Семинары по казахскому языку и английскому языку.</w:t>
            </w:r>
          </w:p>
        </w:tc>
        <w:tc>
          <w:tcPr>
            <w:tcW w:w="127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КупееваС</w:t>
            </w:r>
            <w:r w:rsidR="00587E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С, Шаймурат Н</w:t>
            </w:r>
          </w:p>
        </w:tc>
        <w:tc>
          <w:tcPr>
            <w:tcW w:w="198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Открытые уроки</w:t>
            </w:r>
          </w:p>
        </w:tc>
      </w:tr>
      <w:tr w:rsidR="005F5992" w:rsidRPr="005F5992" w:rsidTr="00EE1D87">
        <w:tc>
          <w:tcPr>
            <w:tcW w:w="2977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Ярмарка педагогическх инноваций</w:t>
            </w:r>
          </w:p>
        </w:tc>
        <w:tc>
          <w:tcPr>
            <w:tcW w:w="127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354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8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F5992" w:rsidRPr="005F5992" w:rsidTr="00EE1D87">
        <w:tc>
          <w:tcPr>
            <w:tcW w:w="2977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Абаевские чтения</w:t>
            </w:r>
          </w:p>
        </w:tc>
        <w:tc>
          <w:tcPr>
            <w:tcW w:w="127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F5992" w:rsidRPr="005F5992" w:rsidTr="00EE1D87">
        <w:tc>
          <w:tcPr>
            <w:tcW w:w="2977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ЮИД</w:t>
            </w:r>
          </w:p>
        </w:tc>
        <w:tc>
          <w:tcPr>
            <w:tcW w:w="127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Алдабергенова К</w:t>
            </w:r>
            <w:r w:rsidR="00587E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98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Второе место</w:t>
            </w:r>
          </w:p>
        </w:tc>
      </w:tr>
      <w:tr w:rsidR="005F5992" w:rsidRPr="005F5992" w:rsidTr="00EE1D87">
        <w:tc>
          <w:tcPr>
            <w:tcW w:w="2977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Спортивные соревнования в рамках </w:t>
            </w:r>
            <w:r w:rsidR="00587E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Жастар</w:t>
            </w:r>
            <w:r w:rsidR="00587E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27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Жусупбаев А</w:t>
            </w:r>
            <w:r w:rsidR="00587E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</w:p>
        </w:tc>
        <w:tc>
          <w:tcPr>
            <w:tcW w:w="198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F5992" w:rsidRPr="005F5992" w:rsidTr="00EE1D87">
        <w:tc>
          <w:tcPr>
            <w:tcW w:w="2977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Педчтения</w:t>
            </w:r>
          </w:p>
        </w:tc>
        <w:tc>
          <w:tcPr>
            <w:tcW w:w="127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354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8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5F5992" w:rsidRPr="005F5992" w:rsidTr="00EE1D87">
        <w:tc>
          <w:tcPr>
            <w:tcW w:w="2977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Предметная олимпиада</w:t>
            </w:r>
          </w:p>
        </w:tc>
        <w:tc>
          <w:tcPr>
            <w:tcW w:w="127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ЖакслыковаАА,</w:t>
            </w:r>
          </w:p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Пернебаева СМ, </w:t>
            </w:r>
          </w:p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Абдыкаримова АА</w:t>
            </w:r>
          </w:p>
        </w:tc>
        <w:tc>
          <w:tcPr>
            <w:tcW w:w="198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3места(по казахскому языку, истории)</w:t>
            </w:r>
          </w:p>
        </w:tc>
      </w:tr>
      <w:tr w:rsidR="005F5992" w:rsidRPr="005F5992" w:rsidTr="00EE1D87">
        <w:tc>
          <w:tcPr>
            <w:tcW w:w="2977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Выставка на областном семинаре </w:t>
            </w:r>
          </w:p>
        </w:tc>
        <w:tc>
          <w:tcPr>
            <w:tcW w:w="127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Аттестующие учителя</w:t>
            </w:r>
          </w:p>
        </w:tc>
        <w:tc>
          <w:tcPr>
            <w:tcW w:w="198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F5992" w:rsidRPr="005F5992" w:rsidTr="00EE1D87">
        <w:tc>
          <w:tcPr>
            <w:tcW w:w="2977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научных работ</w:t>
            </w:r>
          </w:p>
        </w:tc>
        <w:tc>
          <w:tcPr>
            <w:tcW w:w="127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Муканова ДА</w:t>
            </w:r>
          </w:p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Кулмаганбетов СБ</w:t>
            </w:r>
          </w:p>
        </w:tc>
        <w:tc>
          <w:tcPr>
            <w:tcW w:w="198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работа на областной уровень</w:t>
            </w:r>
          </w:p>
        </w:tc>
      </w:tr>
      <w:tr w:rsidR="005F5992" w:rsidRPr="005F5992" w:rsidTr="00EE1D87">
        <w:tc>
          <w:tcPr>
            <w:tcW w:w="2977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Районный семинар по истории </w:t>
            </w:r>
          </w:p>
        </w:tc>
        <w:tc>
          <w:tcPr>
            <w:tcW w:w="127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Жумабаев ММ</w:t>
            </w:r>
          </w:p>
        </w:tc>
        <w:tc>
          <w:tcPr>
            <w:tcW w:w="198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коучинг</w:t>
            </w:r>
          </w:p>
        </w:tc>
      </w:tr>
      <w:tr w:rsidR="005F5992" w:rsidRPr="005F5992" w:rsidTr="00EE1D87">
        <w:tc>
          <w:tcPr>
            <w:tcW w:w="2977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по технологии</w:t>
            </w:r>
          </w:p>
        </w:tc>
        <w:tc>
          <w:tcPr>
            <w:tcW w:w="127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Степанов ГА</w:t>
            </w:r>
          </w:p>
        </w:tc>
        <w:tc>
          <w:tcPr>
            <w:tcW w:w="198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Мастер </w:t>
            </w:r>
            <w:r w:rsidRPr="005F59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</w:tr>
      <w:tr w:rsidR="005F5992" w:rsidRPr="005F5992" w:rsidTr="00EE1D87">
        <w:tc>
          <w:tcPr>
            <w:tcW w:w="2977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«Система воспитательной работы в школе»</w:t>
            </w:r>
          </w:p>
        </w:tc>
        <w:tc>
          <w:tcPr>
            <w:tcW w:w="1276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354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Рахматулина АТ</w:t>
            </w:r>
          </w:p>
        </w:tc>
        <w:tc>
          <w:tcPr>
            <w:tcW w:w="1984" w:type="dxa"/>
          </w:tcPr>
          <w:p w:rsidR="005F5992" w:rsidRPr="005F5992" w:rsidRDefault="005F5992" w:rsidP="00EE1D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5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</w:t>
            </w:r>
          </w:p>
        </w:tc>
      </w:tr>
    </w:tbl>
    <w:p w:rsidR="005F5992" w:rsidRPr="0012293C" w:rsidRDefault="005F5992" w:rsidP="005F59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293C">
        <w:rPr>
          <w:rFonts w:ascii="Times New Roman" w:hAnsi="Times New Roman" w:cs="Times New Roman"/>
          <w:b/>
          <w:sz w:val="28"/>
          <w:szCs w:val="28"/>
        </w:rPr>
        <w:t>Проведение открытых уроков педагогами школы</w:t>
      </w:r>
    </w:p>
    <w:p w:rsidR="005F5992" w:rsidRPr="005F5992" w:rsidRDefault="005F5992" w:rsidP="006A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2016-2017 учебном году</w:t>
      </w:r>
      <w:r w:rsidRPr="0012293C">
        <w:rPr>
          <w:rFonts w:ascii="Times New Roman" w:hAnsi="Times New Roman" w:cs="Times New Roman"/>
          <w:sz w:val="28"/>
          <w:szCs w:val="28"/>
        </w:rPr>
        <w:t xml:space="preserve"> педа</w:t>
      </w:r>
      <w:r>
        <w:rPr>
          <w:rFonts w:ascii="Times New Roman" w:hAnsi="Times New Roman" w:cs="Times New Roman"/>
          <w:sz w:val="28"/>
          <w:szCs w:val="28"/>
        </w:rPr>
        <w:t>гогами школы  было проведено  22</w:t>
      </w:r>
      <w:r w:rsidRPr="0012293C">
        <w:rPr>
          <w:rFonts w:ascii="Times New Roman" w:hAnsi="Times New Roman" w:cs="Times New Roman"/>
          <w:sz w:val="28"/>
          <w:szCs w:val="28"/>
        </w:rPr>
        <w:t xml:space="preserve"> открытых уроков  для своих колле</w:t>
      </w:r>
      <w:r>
        <w:rPr>
          <w:rFonts w:ascii="Times New Roman" w:hAnsi="Times New Roman" w:cs="Times New Roman"/>
          <w:sz w:val="28"/>
          <w:szCs w:val="28"/>
        </w:rPr>
        <w:t>г  по теме</w:t>
      </w:r>
      <w:r w:rsidRPr="0012293C">
        <w:rPr>
          <w:rFonts w:ascii="Times New Roman" w:hAnsi="Times New Roman" w:cs="Times New Roman"/>
          <w:sz w:val="28"/>
          <w:szCs w:val="28"/>
        </w:rPr>
        <w:t xml:space="preserve"> </w:t>
      </w:r>
      <w:r w:rsidRPr="005F5992">
        <w:rPr>
          <w:rFonts w:ascii="Times New Roman" w:hAnsi="Times New Roman" w:cs="Times New Roman"/>
          <w:sz w:val="28"/>
          <w:szCs w:val="28"/>
          <w:lang w:val="kk-KZ"/>
        </w:rPr>
        <w:t>«Мотивация учащихся на уроке и создание условий для ее реализации»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F5992">
        <w:rPr>
          <w:lang w:val="kk-KZ"/>
        </w:rPr>
        <w:t xml:space="preserve"> </w:t>
      </w:r>
      <w:r w:rsidRPr="005F5992">
        <w:rPr>
          <w:rFonts w:ascii="Times New Roman" w:hAnsi="Times New Roman" w:cs="Times New Roman"/>
          <w:sz w:val="28"/>
          <w:szCs w:val="28"/>
        </w:rPr>
        <w:t xml:space="preserve">3урока </w:t>
      </w:r>
      <w:r w:rsidRPr="005F5992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Pr="005F5992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5F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5992">
        <w:rPr>
          <w:rFonts w:ascii="Times New Roman" w:hAnsi="Times New Roman" w:cs="Times New Roman"/>
          <w:sz w:val="28"/>
          <w:szCs w:val="28"/>
          <w:lang w:val="en-US"/>
        </w:rPr>
        <w:t>stad</w:t>
      </w:r>
      <w:r w:rsidRPr="005F5992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Pr="005F5992">
        <w:rPr>
          <w:rFonts w:ascii="Times New Roman" w:hAnsi="Times New Roman" w:cs="Times New Roman"/>
          <w:sz w:val="28"/>
          <w:szCs w:val="28"/>
        </w:rPr>
        <w:t>.</w:t>
      </w:r>
    </w:p>
    <w:p w:rsidR="005F5992" w:rsidRPr="005F5992" w:rsidRDefault="005F5992" w:rsidP="005F59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C8A" w:rsidRDefault="006A79CC" w:rsidP="006A79CC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6A79CC">
        <w:rPr>
          <w:rFonts w:ascii="Times New Roman" w:hAnsi="Times New Roman" w:cs="Times New Roman"/>
          <w:b/>
          <w:sz w:val="28"/>
          <w:szCs w:val="28"/>
        </w:rPr>
        <w:t>7.Работа с одаренными детьми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79CC" w:rsidRPr="0012293C" w:rsidRDefault="006A79CC" w:rsidP="006A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3C">
        <w:rPr>
          <w:rFonts w:ascii="Times New Roman" w:hAnsi="Times New Roman" w:cs="Times New Roman"/>
          <w:sz w:val="28"/>
          <w:szCs w:val="28"/>
        </w:rPr>
        <w:t>Работа проводилась согласно основным требованиям деятельности по работе с одаренными детьми:</w:t>
      </w:r>
    </w:p>
    <w:p w:rsidR="006A79CC" w:rsidRPr="0012293C" w:rsidRDefault="006A79CC" w:rsidP="006A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3C">
        <w:rPr>
          <w:rFonts w:ascii="Times New Roman" w:hAnsi="Times New Roman" w:cs="Times New Roman"/>
          <w:sz w:val="28"/>
          <w:szCs w:val="28"/>
        </w:rPr>
        <w:t>1. выявление одаренных детей;</w:t>
      </w:r>
    </w:p>
    <w:p w:rsidR="006A79CC" w:rsidRPr="0012293C" w:rsidRDefault="006A79CC" w:rsidP="006A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3C">
        <w:rPr>
          <w:rFonts w:ascii="Times New Roman" w:hAnsi="Times New Roman" w:cs="Times New Roman"/>
          <w:sz w:val="28"/>
          <w:szCs w:val="28"/>
        </w:rPr>
        <w:t>2. создание условий для развития интеллектуальных способностей учащихся с повышенной мотивацией к обучению;</w:t>
      </w:r>
    </w:p>
    <w:p w:rsidR="006A79CC" w:rsidRPr="0012293C" w:rsidRDefault="006A79CC" w:rsidP="006A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3C">
        <w:rPr>
          <w:rFonts w:ascii="Times New Roman" w:hAnsi="Times New Roman" w:cs="Times New Roman"/>
          <w:sz w:val="28"/>
          <w:szCs w:val="28"/>
        </w:rPr>
        <w:lastRenderedPageBreak/>
        <w:t>3. орг</w:t>
      </w:r>
      <w:r>
        <w:rPr>
          <w:rFonts w:ascii="Times New Roman" w:hAnsi="Times New Roman" w:cs="Times New Roman"/>
          <w:sz w:val="28"/>
          <w:szCs w:val="28"/>
        </w:rPr>
        <w:t>анизация деятельности НОУ «Открытый мир</w:t>
      </w:r>
      <w:r w:rsidRPr="0012293C">
        <w:rPr>
          <w:rFonts w:ascii="Times New Roman" w:hAnsi="Times New Roman" w:cs="Times New Roman"/>
          <w:sz w:val="28"/>
          <w:szCs w:val="28"/>
        </w:rPr>
        <w:t xml:space="preserve">»: работа с руководителями секций, психологом школы, родителями, учащимися. </w:t>
      </w:r>
    </w:p>
    <w:p w:rsidR="006A79CC" w:rsidRPr="0012293C" w:rsidRDefault="006A79CC" w:rsidP="006A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93C">
        <w:rPr>
          <w:rFonts w:ascii="Times New Roman" w:hAnsi="Times New Roman" w:cs="Times New Roman"/>
          <w:sz w:val="28"/>
          <w:szCs w:val="28"/>
        </w:rPr>
        <w:t>На начало учебного года каждый учитель-предметник составил план работы с детьми, имеющими интеллектуальный потенциал, и на протяжении первого полугодия проводил работу по направлениям: исследовательская деятельность, участие в предметных конкурсах и олимпиадах.</w:t>
      </w:r>
    </w:p>
    <w:p w:rsidR="006A79CC" w:rsidRPr="0012293C" w:rsidRDefault="006A79CC" w:rsidP="006A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93C"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 w:rsidRPr="0012293C">
        <w:rPr>
          <w:rFonts w:ascii="Times New Roman" w:hAnsi="Times New Roman" w:cs="Times New Roman"/>
          <w:sz w:val="28"/>
          <w:szCs w:val="28"/>
        </w:rPr>
        <w:t xml:space="preserve"> о школьной олимпиаде   в первой четверти (вторая де</w:t>
      </w:r>
      <w:r>
        <w:rPr>
          <w:rFonts w:ascii="Times New Roman" w:hAnsi="Times New Roman" w:cs="Times New Roman"/>
          <w:sz w:val="28"/>
          <w:szCs w:val="28"/>
        </w:rPr>
        <w:t>када октября) 27.10-28.10  2016</w:t>
      </w:r>
      <w:r w:rsidRPr="0012293C">
        <w:rPr>
          <w:rFonts w:ascii="Times New Roman" w:hAnsi="Times New Roman" w:cs="Times New Roman"/>
          <w:sz w:val="28"/>
          <w:szCs w:val="28"/>
        </w:rPr>
        <w:t xml:space="preserve"> года прошел школьный этап предметной олимпиады. Всего в школьном ту</w:t>
      </w:r>
      <w:r>
        <w:rPr>
          <w:rFonts w:ascii="Times New Roman" w:hAnsi="Times New Roman" w:cs="Times New Roman"/>
          <w:sz w:val="28"/>
          <w:szCs w:val="28"/>
        </w:rPr>
        <w:t xml:space="preserve">ре олимпиады приняли участие </w:t>
      </w:r>
      <w:r w:rsidRPr="00122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20школьников по 5</w:t>
      </w:r>
      <w:r w:rsidRPr="0012293C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едметам. По итогам олимпиады 10</w:t>
      </w:r>
      <w:r w:rsidRPr="0012293C">
        <w:rPr>
          <w:rFonts w:ascii="Times New Roman" w:hAnsi="Times New Roman" w:cs="Times New Roman"/>
          <w:sz w:val="28"/>
          <w:szCs w:val="28"/>
        </w:rPr>
        <w:t xml:space="preserve"> учащихся заняли призовые </w:t>
      </w:r>
      <w:r>
        <w:rPr>
          <w:rFonts w:ascii="Times New Roman" w:hAnsi="Times New Roman" w:cs="Times New Roman"/>
          <w:sz w:val="28"/>
          <w:szCs w:val="28"/>
        </w:rPr>
        <w:t>места из них 6</w:t>
      </w:r>
      <w:r w:rsidRPr="0012293C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93C">
        <w:rPr>
          <w:rFonts w:ascii="Times New Roman" w:hAnsi="Times New Roman" w:cs="Times New Roman"/>
          <w:sz w:val="28"/>
          <w:szCs w:val="28"/>
        </w:rPr>
        <w:t>защищали честь школы на городской предметной олимпи</w:t>
      </w:r>
      <w:r>
        <w:rPr>
          <w:rFonts w:ascii="Times New Roman" w:hAnsi="Times New Roman" w:cs="Times New Roman"/>
          <w:sz w:val="28"/>
          <w:szCs w:val="28"/>
        </w:rPr>
        <w:t>аде, но из- за погодных условий участие не приняли</w:t>
      </w:r>
      <w:r w:rsidR="002F7E83">
        <w:rPr>
          <w:rFonts w:ascii="Times New Roman" w:hAnsi="Times New Roman" w:cs="Times New Roman"/>
          <w:sz w:val="28"/>
          <w:szCs w:val="28"/>
        </w:rPr>
        <w:t>.</w:t>
      </w:r>
    </w:p>
    <w:p w:rsidR="006A79CC" w:rsidRDefault="006A79CC" w:rsidP="006A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заявке на участие в районном </w:t>
      </w:r>
      <w:r w:rsidRPr="0012293C">
        <w:rPr>
          <w:rFonts w:ascii="Times New Roman" w:hAnsi="Times New Roman" w:cs="Times New Roman"/>
          <w:sz w:val="28"/>
          <w:szCs w:val="28"/>
        </w:rPr>
        <w:t xml:space="preserve"> конкурсе исследовательских про</w:t>
      </w:r>
      <w:r>
        <w:rPr>
          <w:rFonts w:ascii="Times New Roman" w:hAnsi="Times New Roman" w:cs="Times New Roman"/>
          <w:sz w:val="28"/>
          <w:szCs w:val="28"/>
        </w:rPr>
        <w:t>ектов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среди учащихся 1-7 классов в 2016-2017 учебном году было подано 2</w:t>
      </w:r>
      <w:r w:rsidRPr="0012293C">
        <w:rPr>
          <w:rFonts w:ascii="Times New Roman" w:hAnsi="Times New Roman" w:cs="Times New Roman"/>
          <w:sz w:val="28"/>
          <w:szCs w:val="28"/>
        </w:rPr>
        <w:t xml:space="preserve">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93C">
        <w:rPr>
          <w:rFonts w:ascii="Times New Roman" w:hAnsi="Times New Roman" w:cs="Times New Roman"/>
          <w:sz w:val="28"/>
          <w:szCs w:val="28"/>
        </w:rPr>
        <w:t xml:space="preserve"> По и</w:t>
      </w:r>
      <w:r>
        <w:rPr>
          <w:rFonts w:ascii="Times New Roman" w:hAnsi="Times New Roman" w:cs="Times New Roman"/>
          <w:sz w:val="28"/>
          <w:szCs w:val="28"/>
        </w:rPr>
        <w:t>тогам конкурса призовое место завоевал</w:t>
      </w:r>
      <w:r w:rsidRPr="0012293C">
        <w:rPr>
          <w:rFonts w:ascii="Times New Roman" w:hAnsi="Times New Roman" w:cs="Times New Roman"/>
          <w:sz w:val="28"/>
          <w:szCs w:val="28"/>
        </w:rPr>
        <w:t>:</w:t>
      </w:r>
    </w:p>
    <w:p w:rsidR="006A79CC" w:rsidRDefault="006A79CC" w:rsidP="006A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- ученик 4 класса.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2F7E83" w:rsidRDefault="002F7E83" w:rsidP="006A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мае прошла районная олимпиада среди школьников  5-7 классов. В ней приняли участие 5 учеников.</w:t>
      </w:r>
    </w:p>
    <w:p w:rsidR="002F7E83" w:rsidRPr="0012293C" w:rsidRDefault="002F7E83" w:rsidP="002F7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Призеры районной</w:t>
      </w:r>
      <w:r w:rsidRPr="0012293C">
        <w:rPr>
          <w:rFonts w:ascii="Times New Roman" w:hAnsi="Times New Roman" w:cs="Times New Roman"/>
          <w:b/>
          <w:sz w:val="28"/>
          <w:szCs w:val="28"/>
        </w:rPr>
        <w:t xml:space="preserve"> предметной олимпиады:</w:t>
      </w:r>
    </w:p>
    <w:p w:rsidR="002F7E83" w:rsidRDefault="002F7E83" w:rsidP="006A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E83" w:rsidRDefault="00BD27BA" w:rsidP="006A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по истори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Конысбай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E83">
        <w:rPr>
          <w:rFonts w:ascii="Times New Roman" w:hAnsi="Times New Roman" w:cs="Times New Roman"/>
          <w:sz w:val="28"/>
          <w:szCs w:val="28"/>
        </w:rPr>
        <w:t>Джамал</w:t>
      </w:r>
      <w:proofErr w:type="spellEnd"/>
      <w:r w:rsidR="002F7E83">
        <w:rPr>
          <w:rFonts w:ascii="Times New Roman" w:hAnsi="Times New Roman" w:cs="Times New Roman"/>
          <w:sz w:val="28"/>
          <w:szCs w:val="28"/>
        </w:rPr>
        <w:t xml:space="preserve"> по истории Казахстана –учитель </w:t>
      </w:r>
      <w:proofErr w:type="spellStart"/>
      <w:r w:rsidR="002F7E83">
        <w:rPr>
          <w:rFonts w:ascii="Times New Roman" w:hAnsi="Times New Roman" w:cs="Times New Roman"/>
          <w:sz w:val="28"/>
          <w:szCs w:val="28"/>
        </w:rPr>
        <w:t>Жакслыкова</w:t>
      </w:r>
      <w:proofErr w:type="spellEnd"/>
      <w:r w:rsidR="002F7E83">
        <w:rPr>
          <w:rFonts w:ascii="Times New Roman" w:hAnsi="Times New Roman" w:cs="Times New Roman"/>
          <w:sz w:val="28"/>
          <w:szCs w:val="28"/>
        </w:rPr>
        <w:t xml:space="preserve"> АА</w:t>
      </w:r>
    </w:p>
    <w:p w:rsidR="002F7E83" w:rsidRDefault="002F7E83" w:rsidP="006A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 казахскому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Пернебаева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2F7E83" w:rsidRPr="0012293C" w:rsidRDefault="002F7E83" w:rsidP="006A7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Шлюндт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Регина  по казахскому языку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Пернебаева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2F7E83" w:rsidRPr="002F7E83" w:rsidRDefault="002F7E83" w:rsidP="002F7E83">
      <w:pPr>
        <w:pStyle w:val="af5"/>
        <w:jc w:val="both"/>
        <w:rPr>
          <w:color w:val="000000"/>
        </w:rPr>
      </w:pPr>
    </w:p>
    <w:p w:rsidR="006A79CC" w:rsidRDefault="002F7E83" w:rsidP="006A79C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течение года </w:t>
      </w:r>
      <w:r w:rsidRPr="0012293C">
        <w:rPr>
          <w:rFonts w:ascii="Times New Roman" w:hAnsi="Times New Roman" w:cs="Times New Roman"/>
          <w:sz w:val="28"/>
          <w:szCs w:val="28"/>
        </w:rPr>
        <w:t xml:space="preserve"> учащиеся школы принимали активное участие в предметных интернет олимпиадах и конкурсах различного уровня.</w:t>
      </w: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568"/>
        <w:gridCol w:w="2885"/>
        <w:gridCol w:w="5195"/>
        <w:gridCol w:w="1134"/>
      </w:tblGrid>
      <w:tr w:rsidR="002F7E83" w:rsidTr="00EE1D87">
        <w:trPr>
          <w:trHeight w:val="344"/>
        </w:trPr>
        <w:tc>
          <w:tcPr>
            <w:tcW w:w="568" w:type="dxa"/>
          </w:tcPr>
          <w:p w:rsidR="002F7E83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2885" w:type="dxa"/>
          </w:tcPr>
          <w:p w:rsidR="002F7E83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Конкурс </w:t>
            </w:r>
          </w:p>
        </w:tc>
        <w:tc>
          <w:tcPr>
            <w:tcW w:w="5195" w:type="dxa"/>
          </w:tcPr>
          <w:p w:rsidR="002F7E83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 </w:t>
            </w:r>
          </w:p>
        </w:tc>
        <w:tc>
          <w:tcPr>
            <w:tcW w:w="1134" w:type="dxa"/>
          </w:tcPr>
          <w:p w:rsidR="002F7E83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участников</w:t>
            </w:r>
          </w:p>
        </w:tc>
      </w:tr>
      <w:tr w:rsidR="002F7E83" w:rsidTr="00EE1D87">
        <w:trPr>
          <w:trHeight w:val="344"/>
        </w:trPr>
        <w:tc>
          <w:tcPr>
            <w:tcW w:w="568" w:type="dxa"/>
          </w:tcPr>
          <w:p w:rsidR="002F7E83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85" w:type="dxa"/>
          </w:tcPr>
          <w:p w:rsidR="002F7E83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Олимпиада  «Зимушка-зима»</w:t>
            </w:r>
          </w:p>
        </w:tc>
        <w:tc>
          <w:tcPr>
            <w:tcW w:w="5195" w:type="dxa"/>
          </w:tcPr>
          <w:p w:rsidR="002F7E83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3-е место. Еременко Юлия</w:t>
            </w:r>
          </w:p>
        </w:tc>
        <w:tc>
          <w:tcPr>
            <w:tcW w:w="1134" w:type="dxa"/>
          </w:tcPr>
          <w:p w:rsidR="002F7E83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2F7E83" w:rsidTr="00EE1D87">
        <w:trPr>
          <w:trHeight w:val="326"/>
        </w:trPr>
        <w:tc>
          <w:tcPr>
            <w:tcW w:w="568" w:type="dxa"/>
          </w:tcPr>
          <w:p w:rsidR="002F7E83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85" w:type="dxa"/>
          </w:tcPr>
          <w:p w:rsidR="002F7E83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Дистанционный  конкурс «Лучшая Новогодняя игрушка»</w:t>
            </w:r>
          </w:p>
        </w:tc>
        <w:tc>
          <w:tcPr>
            <w:tcW w:w="5195" w:type="dxa"/>
          </w:tcPr>
          <w:p w:rsidR="002F7E83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3-е место.- Бондарева Н</w:t>
            </w:r>
          </w:p>
        </w:tc>
        <w:tc>
          <w:tcPr>
            <w:tcW w:w="1134" w:type="dxa"/>
          </w:tcPr>
          <w:p w:rsidR="002F7E83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2F7E83" w:rsidRPr="00A005D9" w:rsidTr="00EE1D87">
        <w:trPr>
          <w:trHeight w:val="344"/>
        </w:trPr>
        <w:tc>
          <w:tcPr>
            <w:tcW w:w="568" w:type="dxa"/>
          </w:tcPr>
          <w:p w:rsidR="002F7E83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885" w:type="dxa"/>
          </w:tcPr>
          <w:p w:rsidR="002F7E83" w:rsidRPr="00A005D9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  <w:lang w:val="en-US"/>
              </w:rPr>
              <w:t>British  bulldog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5195" w:type="dxa"/>
          </w:tcPr>
          <w:p w:rsidR="002F7E83" w:rsidRPr="00A005D9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место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Купеева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Адема</w:t>
            </w:r>
            <w:proofErr w:type="spellEnd"/>
          </w:p>
        </w:tc>
        <w:tc>
          <w:tcPr>
            <w:tcW w:w="1134" w:type="dxa"/>
          </w:tcPr>
          <w:p w:rsidR="002F7E83" w:rsidRPr="00A005D9" w:rsidRDefault="002F7E83" w:rsidP="00EE1D87">
            <w:pPr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14</w:t>
            </w:r>
          </w:p>
        </w:tc>
      </w:tr>
      <w:tr w:rsidR="002F7E83" w:rsidRPr="00A005D9" w:rsidTr="00EE1D87">
        <w:trPr>
          <w:trHeight w:val="344"/>
        </w:trPr>
        <w:tc>
          <w:tcPr>
            <w:tcW w:w="568" w:type="dxa"/>
          </w:tcPr>
          <w:p w:rsidR="002F7E83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885" w:type="dxa"/>
          </w:tcPr>
          <w:p w:rsidR="002F7E83" w:rsidRPr="00A005D9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Акбота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5195" w:type="dxa"/>
          </w:tcPr>
          <w:p w:rsidR="002F7E83" w:rsidRPr="00006EDD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</w:t>
            </w:r>
          </w:p>
        </w:tc>
        <w:tc>
          <w:tcPr>
            <w:tcW w:w="1134" w:type="dxa"/>
          </w:tcPr>
          <w:p w:rsidR="002F7E83" w:rsidRPr="00A005D9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2F7E83" w:rsidTr="00BD27BA">
        <w:trPr>
          <w:trHeight w:val="2541"/>
        </w:trPr>
        <w:tc>
          <w:tcPr>
            <w:tcW w:w="568" w:type="dxa"/>
          </w:tcPr>
          <w:p w:rsidR="002F7E83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</w:t>
            </w:r>
          </w:p>
        </w:tc>
        <w:tc>
          <w:tcPr>
            <w:tcW w:w="2885" w:type="dxa"/>
          </w:tcPr>
          <w:p w:rsidR="002F7E83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«Кенгуру»</w:t>
            </w:r>
          </w:p>
        </w:tc>
        <w:tc>
          <w:tcPr>
            <w:tcW w:w="5195" w:type="dxa"/>
          </w:tcPr>
          <w:p w:rsidR="002F7E83" w:rsidRDefault="002F7E83" w:rsidP="00EE1D87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05D9">
              <w:rPr>
                <w:rFonts w:ascii="Times New Roman" w:hAnsi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</w:rPr>
              <w:t>лайдина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Ксения</w:t>
            </w:r>
            <w:r w:rsidR="00BD27BA">
              <w:rPr>
                <w:rFonts w:ascii="Times New Roman" w:hAnsi="Times New Roman"/>
                <w:sz w:val="28"/>
                <w:szCs w:val="28"/>
              </w:rPr>
              <w:t xml:space="preserve"> -1 место</w:t>
            </w:r>
          </w:p>
          <w:p w:rsidR="00BD27BA" w:rsidRDefault="002F7E83" w:rsidP="00BD27B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A005D9">
              <w:rPr>
                <w:rFonts w:ascii="Times New Roman" w:hAnsi="Times New Roman"/>
                <w:sz w:val="28"/>
                <w:szCs w:val="28"/>
              </w:rPr>
              <w:t>Султанов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Алдияр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0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27BA">
              <w:rPr>
                <w:rFonts w:ascii="Times New Roman" w:hAnsi="Times New Roman"/>
                <w:sz w:val="28"/>
                <w:szCs w:val="28"/>
              </w:rPr>
              <w:t xml:space="preserve">-2 место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Абдыкаримов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Алихан</w:t>
            </w:r>
            <w:proofErr w:type="spellEnd"/>
            <w:r w:rsidRPr="00A00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27BA">
              <w:rPr>
                <w:rFonts w:ascii="Times New Roman" w:hAnsi="Times New Roman"/>
                <w:sz w:val="28"/>
                <w:szCs w:val="28"/>
              </w:rPr>
              <w:t>-3 место</w:t>
            </w:r>
          </w:p>
          <w:p w:rsidR="00BD27BA" w:rsidRDefault="002F7E83" w:rsidP="00BD27BA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 w:rsidRPr="00A005D9">
              <w:rPr>
                <w:rFonts w:ascii="Times New Roman" w:hAnsi="Times New Roman"/>
                <w:sz w:val="28"/>
                <w:szCs w:val="28"/>
              </w:rPr>
              <w:t xml:space="preserve">Қонысбайұлы </w:t>
            </w:r>
            <w:proofErr w:type="spellStart"/>
            <w:r w:rsidRPr="00A005D9">
              <w:rPr>
                <w:rFonts w:ascii="Times New Roman" w:hAnsi="Times New Roman"/>
                <w:sz w:val="28"/>
                <w:szCs w:val="28"/>
              </w:rPr>
              <w:t>Джам</w:t>
            </w:r>
            <w:r>
              <w:rPr>
                <w:rFonts w:ascii="Times New Roman" w:hAnsi="Times New Roman"/>
                <w:sz w:val="28"/>
                <w:szCs w:val="28"/>
              </w:rPr>
              <w:t>ал</w:t>
            </w:r>
            <w:proofErr w:type="spellEnd"/>
            <w:r w:rsidRPr="00A00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27BA">
              <w:rPr>
                <w:rFonts w:ascii="Times New Roman" w:hAnsi="Times New Roman"/>
                <w:sz w:val="28"/>
                <w:szCs w:val="28"/>
              </w:rPr>
              <w:t xml:space="preserve">-2место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Альмусинова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  <w:r w:rsidR="00BD27BA">
              <w:rPr>
                <w:rFonts w:ascii="Times New Roman" w:hAnsi="Times New Roman"/>
                <w:sz w:val="28"/>
                <w:szCs w:val="28"/>
              </w:rPr>
              <w:t xml:space="preserve"> -2 место</w:t>
            </w:r>
            <w:r w:rsidRPr="00A00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7E83" w:rsidRPr="00A005D9" w:rsidRDefault="002F7E83" w:rsidP="00EE1D87">
            <w:pPr>
              <w:pStyle w:val="af7"/>
              <w:rPr>
                <w:rFonts w:ascii="Times New Roman" w:hAnsi="Times New Roman"/>
                <w:sz w:val="28"/>
              </w:rPr>
            </w:pPr>
            <w:r w:rsidRPr="00A005D9">
              <w:rPr>
                <w:rFonts w:ascii="Times New Roman" w:hAnsi="Times New Roman"/>
                <w:sz w:val="28"/>
                <w:szCs w:val="28"/>
              </w:rPr>
              <w:t>Березовский Станислав</w:t>
            </w:r>
            <w:r w:rsidR="00BD27BA">
              <w:rPr>
                <w:rFonts w:ascii="Times New Roman" w:hAnsi="Times New Roman"/>
                <w:sz w:val="28"/>
                <w:szCs w:val="28"/>
              </w:rPr>
              <w:t xml:space="preserve"> -2 место</w:t>
            </w:r>
          </w:p>
        </w:tc>
        <w:tc>
          <w:tcPr>
            <w:tcW w:w="1134" w:type="dxa"/>
          </w:tcPr>
          <w:p w:rsidR="002F7E83" w:rsidRDefault="002F7E83" w:rsidP="00EE1D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</w:tr>
      <w:tr w:rsidR="002F7E83" w:rsidTr="00EE1D87">
        <w:trPr>
          <w:trHeight w:val="344"/>
        </w:trPr>
        <w:tc>
          <w:tcPr>
            <w:tcW w:w="568" w:type="dxa"/>
          </w:tcPr>
          <w:p w:rsidR="002F7E83" w:rsidRPr="00E253A5" w:rsidRDefault="002F7E83" w:rsidP="00EE1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85" w:type="dxa"/>
          </w:tcPr>
          <w:p w:rsidR="002F7E83" w:rsidRPr="00E253A5" w:rsidRDefault="002F7E83" w:rsidP="00EE1D8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53A5">
              <w:rPr>
                <w:rFonts w:ascii="Times New Roman" w:eastAsia="Times New Roman" w:hAnsi="Times New Roman"/>
                <w:bCs/>
                <w:sz w:val="28"/>
                <w:szCs w:val="28"/>
              </w:rPr>
              <w:t>Олимпиада: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E253A5">
              <w:rPr>
                <w:rFonts w:ascii="Times New Roman" w:eastAsia="Times New Roman" w:hAnsi="Times New Roman"/>
                <w:bCs/>
                <w:sz w:val="28"/>
                <w:szCs w:val="28"/>
              </w:rPr>
              <w:t>Мороз и солнце - день чудесный!</w:t>
            </w:r>
          </w:p>
          <w:p w:rsidR="002F7E83" w:rsidRPr="00E253A5" w:rsidRDefault="002F7E83" w:rsidP="00EE1D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2F7E83" w:rsidRPr="00E253A5" w:rsidRDefault="002F7E83" w:rsidP="00EE1D87">
            <w:pPr>
              <w:rPr>
                <w:rFonts w:ascii="Times New Roman" w:hAnsi="Times New Roman"/>
                <w:sz w:val="28"/>
                <w:szCs w:val="28"/>
              </w:rPr>
            </w:pPr>
            <w:r w:rsidRPr="00E253A5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E253A5">
              <w:rPr>
                <w:rFonts w:ascii="Times New Roman" w:hAnsi="Times New Roman"/>
                <w:sz w:val="28"/>
                <w:szCs w:val="28"/>
              </w:rPr>
              <w:t>место-Еслямбек</w:t>
            </w:r>
            <w:proofErr w:type="spellEnd"/>
            <w:r w:rsidRPr="00E253A5">
              <w:rPr>
                <w:rFonts w:ascii="Times New Roman" w:hAnsi="Times New Roman"/>
                <w:sz w:val="28"/>
                <w:szCs w:val="28"/>
              </w:rPr>
              <w:t xml:space="preserve"> Е</w:t>
            </w:r>
          </w:p>
        </w:tc>
        <w:tc>
          <w:tcPr>
            <w:tcW w:w="1134" w:type="dxa"/>
          </w:tcPr>
          <w:p w:rsidR="002F7E83" w:rsidRPr="00E253A5" w:rsidRDefault="002F7E83" w:rsidP="00EE1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7E83" w:rsidTr="00EE1D87">
        <w:trPr>
          <w:trHeight w:val="344"/>
        </w:trPr>
        <w:tc>
          <w:tcPr>
            <w:tcW w:w="568" w:type="dxa"/>
          </w:tcPr>
          <w:p w:rsidR="002F7E83" w:rsidRPr="00E253A5" w:rsidRDefault="002F7E83" w:rsidP="00EE1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85" w:type="dxa"/>
          </w:tcPr>
          <w:p w:rsidR="002F7E83" w:rsidRPr="00E253A5" w:rsidRDefault="002F7E83" w:rsidP="00EE1D8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253A5">
              <w:rPr>
                <w:rFonts w:ascii="Times New Roman" w:eastAsia="Times New Roman" w:hAnsi="Times New Roman"/>
                <w:bCs/>
                <w:sz w:val="28"/>
                <w:szCs w:val="28"/>
              </w:rPr>
              <w:t>Олимпиада: Волшебная елочная игрушка</w:t>
            </w:r>
          </w:p>
          <w:p w:rsidR="002F7E83" w:rsidRPr="00E253A5" w:rsidRDefault="002F7E83" w:rsidP="00EE1D87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95" w:type="dxa"/>
          </w:tcPr>
          <w:p w:rsidR="002F7E83" w:rsidRPr="00E253A5" w:rsidRDefault="00587E4E" w:rsidP="00EE1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рж</w:t>
            </w:r>
            <w:r w:rsidR="002F7E83" w:rsidRPr="00E253A5">
              <w:rPr>
                <w:rFonts w:ascii="Times New Roman" w:hAnsi="Times New Roman"/>
                <w:sz w:val="28"/>
                <w:szCs w:val="28"/>
              </w:rPr>
              <w:t>анов</w:t>
            </w:r>
            <w:proofErr w:type="spellEnd"/>
            <w:r w:rsidR="002F7E83" w:rsidRPr="00E253A5">
              <w:rPr>
                <w:rFonts w:ascii="Times New Roman" w:hAnsi="Times New Roman"/>
                <w:sz w:val="28"/>
                <w:szCs w:val="28"/>
              </w:rPr>
              <w:t xml:space="preserve"> Р</w:t>
            </w:r>
          </w:p>
        </w:tc>
        <w:tc>
          <w:tcPr>
            <w:tcW w:w="1134" w:type="dxa"/>
          </w:tcPr>
          <w:p w:rsidR="002F7E83" w:rsidRPr="00E253A5" w:rsidRDefault="002F7E83" w:rsidP="00EE1D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E1D87" w:rsidRDefault="00EE1D87" w:rsidP="00EE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 за год</w:t>
      </w:r>
      <w:r w:rsidRPr="0012293C">
        <w:rPr>
          <w:rFonts w:ascii="Times New Roman" w:hAnsi="Times New Roman" w:cs="Times New Roman"/>
          <w:sz w:val="28"/>
          <w:szCs w:val="28"/>
        </w:rPr>
        <w:t xml:space="preserve"> в различных конкурсах </w:t>
      </w:r>
      <w:r>
        <w:rPr>
          <w:rFonts w:ascii="Times New Roman" w:hAnsi="Times New Roman" w:cs="Times New Roman"/>
          <w:sz w:val="28"/>
          <w:szCs w:val="28"/>
        </w:rPr>
        <w:t>и олимпиадах приняли участие 44 учащийся школы.</w:t>
      </w:r>
    </w:p>
    <w:p w:rsidR="00B36468" w:rsidRDefault="00B36468" w:rsidP="00EE1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4F8" w:rsidRDefault="001F24F8" w:rsidP="00EE1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4F8" w:rsidRDefault="001F24F8" w:rsidP="00EE1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D87" w:rsidRDefault="00B36468" w:rsidP="00EE1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EE1D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1D87" w:rsidRPr="00EE1D87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B00BE4" w:rsidRDefault="00B00BE4" w:rsidP="00B00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E3">
        <w:rPr>
          <w:rFonts w:ascii="Times New Roman" w:hAnsi="Times New Roman" w:cs="Times New Roman"/>
          <w:sz w:val="28"/>
          <w:szCs w:val="28"/>
        </w:rPr>
        <w:t>Воспитательная работа в КГУ «</w:t>
      </w:r>
      <w:proofErr w:type="spellStart"/>
      <w:r w:rsidRPr="00E630E3">
        <w:rPr>
          <w:rFonts w:ascii="Times New Roman" w:hAnsi="Times New Roman" w:cs="Times New Roman"/>
          <w:sz w:val="28"/>
          <w:szCs w:val="28"/>
        </w:rPr>
        <w:t>Айнакольская</w:t>
      </w:r>
      <w:proofErr w:type="spellEnd"/>
      <w:r w:rsidRPr="00E630E3">
        <w:rPr>
          <w:rFonts w:ascii="Times New Roman" w:hAnsi="Times New Roman" w:cs="Times New Roman"/>
          <w:sz w:val="28"/>
          <w:szCs w:val="28"/>
        </w:rPr>
        <w:t xml:space="preserve"> средняя школа » ведется по приоритетным направлениям воспитательной работы </w:t>
      </w:r>
      <w:r>
        <w:rPr>
          <w:rFonts w:ascii="Times New Roman" w:hAnsi="Times New Roman" w:cs="Times New Roman"/>
          <w:sz w:val="28"/>
          <w:szCs w:val="28"/>
        </w:rPr>
        <w:t>Концептуальных основ воспитания.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0E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3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D87" w:rsidRPr="00EE1D87" w:rsidRDefault="00EE1D87" w:rsidP="00B00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E3">
        <w:rPr>
          <w:rFonts w:ascii="Times New Roman" w:eastAsia="Times New Roman" w:hAnsi="Times New Roman" w:cs="Times New Roman"/>
          <w:sz w:val="28"/>
          <w:szCs w:val="28"/>
        </w:rPr>
        <w:t xml:space="preserve"> Особое внимание в школе уделялось  воспитанию  казахстанского патриотизма и гражданственности.  Коллектив школы проводит огромную работу в воспитании будущих патриотов Республики Казахстан. </w:t>
      </w:r>
    </w:p>
    <w:p w:rsidR="00EE1D87" w:rsidRPr="00B00BE4" w:rsidRDefault="00EE1D87" w:rsidP="00EE1D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E3">
        <w:rPr>
          <w:rFonts w:ascii="Times New Roman" w:eastAsia="Times New Roman" w:hAnsi="Times New Roman" w:cs="Times New Roman"/>
          <w:sz w:val="28"/>
          <w:szCs w:val="28"/>
        </w:rPr>
        <w:t>  В этом направлении классными руководителями и учащимися были подготовлены и проведены различные клас</w:t>
      </w:r>
      <w:r w:rsidR="00B00BE4">
        <w:rPr>
          <w:rFonts w:ascii="Times New Roman" w:eastAsia="Times New Roman" w:hAnsi="Times New Roman" w:cs="Times New Roman"/>
          <w:sz w:val="28"/>
          <w:szCs w:val="28"/>
        </w:rPr>
        <w:t>сные и общешкольные мероприятия</w:t>
      </w:r>
      <w:proofErr w:type="gramStart"/>
      <w:r w:rsidR="00B00BE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630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0BE4" w:rsidRPr="00B00BE4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B00BE4" w:rsidRPr="00B00BE4">
        <w:rPr>
          <w:rFonts w:ascii="Times New Roman" w:hAnsi="Times New Roman"/>
          <w:sz w:val="28"/>
          <w:szCs w:val="28"/>
        </w:rPr>
        <w:t>По страницам истории», игра «Самые ловкие»</w:t>
      </w:r>
      <w:r w:rsidR="00B00BE4" w:rsidRPr="00B00BE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00BE4" w:rsidRPr="00B00BE4">
        <w:rPr>
          <w:rFonts w:ascii="Times New Roman" w:hAnsi="Times New Roman"/>
          <w:color w:val="000000"/>
          <w:sz w:val="28"/>
          <w:szCs w:val="28"/>
        </w:rPr>
        <w:t>Сэлфи-сессия</w:t>
      </w:r>
      <w:proofErr w:type="spellEnd"/>
      <w:r w:rsidR="00B00BE4" w:rsidRPr="00B00BE4">
        <w:rPr>
          <w:rFonts w:ascii="Times New Roman" w:hAnsi="Times New Roman"/>
          <w:color w:val="000000"/>
          <w:sz w:val="28"/>
          <w:szCs w:val="28"/>
        </w:rPr>
        <w:t xml:space="preserve"> с государственным флагом Республики Казахстан, конкурс </w:t>
      </w:r>
      <w:proofErr w:type="spellStart"/>
      <w:r w:rsidR="00B00BE4" w:rsidRPr="00B00BE4">
        <w:rPr>
          <w:rFonts w:ascii="Times New Roman" w:hAnsi="Times New Roman"/>
          <w:color w:val="000000"/>
          <w:sz w:val="28"/>
          <w:szCs w:val="28"/>
        </w:rPr>
        <w:t>сэлфи</w:t>
      </w:r>
      <w:proofErr w:type="spellEnd"/>
      <w:r w:rsidR="00B00BE4" w:rsidRPr="00B00BE4">
        <w:rPr>
          <w:rFonts w:ascii="Times New Roman" w:hAnsi="Times New Roman"/>
          <w:color w:val="000000"/>
          <w:sz w:val="28"/>
          <w:szCs w:val="28"/>
        </w:rPr>
        <w:t xml:space="preserve"> в социальных сетях,</w:t>
      </w:r>
      <w:r w:rsidR="00B00BE4" w:rsidRPr="00B00BE4">
        <w:rPr>
          <w:rFonts w:ascii="Times New Roman" w:hAnsi="Times New Roman"/>
          <w:sz w:val="28"/>
          <w:szCs w:val="28"/>
        </w:rPr>
        <w:t xml:space="preserve"> Краеведческая викторина «Казахстан – мой край родной» Классный час «Атомная трагедия 20 века».</w:t>
      </w:r>
      <w:r w:rsidR="00B00BE4">
        <w:rPr>
          <w:rFonts w:ascii="Times New Roman" w:hAnsi="Times New Roman"/>
          <w:sz w:val="28"/>
          <w:szCs w:val="28"/>
        </w:rPr>
        <w:t xml:space="preserve"> Приняли участие 80% учащихся.</w:t>
      </w:r>
    </w:p>
    <w:p w:rsidR="00EE1D87" w:rsidRPr="00E630E3" w:rsidRDefault="00EE1D87" w:rsidP="00B00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30E3">
        <w:rPr>
          <w:rFonts w:ascii="Times New Roman" w:hAnsi="Times New Roman" w:cs="Times New Roman"/>
          <w:sz w:val="28"/>
          <w:szCs w:val="28"/>
          <w:lang w:val="kk-KZ"/>
        </w:rPr>
        <w:lastRenderedPageBreak/>
        <w:t>Вожатой школы Алдабергеновой К.С. проведен торжественный сбор посвященный принятию в ряды РДЮО «Жас Улан» прошел 14.12.16. в ряды Жас Улан приняли 5 лучших учеников школы, у которых есть достижения в учебе и спорте.</w:t>
      </w:r>
    </w:p>
    <w:p w:rsidR="00EE1D87" w:rsidRPr="00E630E3" w:rsidRDefault="00EE1D87" w:rsidP="00EE1D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E3">
        <w:rPr>
          <w:rFonts w:ascii="Times New Roman" w:eastAsia="Times New Roman" w:hAnsi="Times New Roman" w:cs="Times New Roman"/>
          <w:sz w:val="28"/>
          <w:szCs w:val="28"/>
        </w:rPr>
        <w:t>В сентябре прошло заседание актива ЕДО «</w:t>
      </w:r>
      <w:proofErr w:type="spellStart"/>
      <w:r w:rsidRPr="00E630E3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E630E3">
        <w:rPr>
          <w:rFonts w:ascii="Times New Roman" w:eastAsia="Times New Roman" w:hAnsi="Times New Roman" w:cs="Times New Roman"/>
          <w:sz w:val="28"/>
          <w:szCs w:val="28"/>
        </w:rPr>
        <w:t xml:space="preserve"> Ұлан», «</w:t>
      </w:r>
      <w:proofErr w:type="spellStart"/>
      <w:r w:rsidRPr="00E630E3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E630E3">
        <w:rPr>
          <w:rFonts w:ascii="Times New Roman" w:eastAsia="Times New Roman" w:hAnsi="Times New Roman" w:cs="Times New Roman"/>
          <w:sz w:val="28"/>
          <w:szCs w:val="28"/>
        </w:rPr>
        <w:t xml:space="preserve"> Қыран» на котором был избран актив, составлен план работы.  </w:t>
      </w:r>
      <w:proofErr w:type="spellStart"/>
      <w:r w:rsidRPr="00E630E3">
        <w:rPr>
          <w:rFonts w:ascii="Times New Roman" w:eastAsia="Times New Roman" w:hAnsi="Times New Roman" w:cs="Times New Roman"/>
          <w:sz w:val="28"/>
          <w:szCs w:val="28"/>
        </w:rPr>
        <w:t>Абдыкаримов</w:t>
      </w:r>
      <w:proofErr w:type="spellEnd"/>
      <w:r w:rsidRPr="00E63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30E3">
        <w:rPr>
          <w:rFonts w:ascii="Times New Roman" w:eastAsia="Times New Roman" w:hAnsi="Times New Roman" w:cs="Times New Roman"/>
          <w:sz w:val="28"/>
          <w:szCs w:val="28"/>
        </w:rPr>
        <w:t>Алихан</w:t>
      </w:r>
      <w:proofErr w:type="spellEnd"/>
      <w:r w:rsidRPr="00E630E3">
        <w:rPr>
          <w:rFonts w:ascii="Times New Roman" w:eastAsia="Times New Roman" w:hAnsi="Times New Roman" w:cs="Times New Roman"/>
          <w:sz w:val="28"/>
          <w:szCs w:val="28"/>
        </w:rPr>
        <w:t xml:space="preserve"> ученик 9 «А» класса является президентом «</w:t>
      </w:r>
      <w:proofErr w:type="spellStart"/>
      <w:r w:rsidRPr="00E630E3">
        <w:rPr>
          <w:rFonts w:ascii="Times New Roman" w:eastAsia="Times New Roman" w:hAnsi="Times New Roman" w:cs="Times New Roman"/>
          <w:sz w:val="28"/>
          <w:szCs w:val="28"/>
        </w:rPr>
        <w:t>Жас</w:t>
      </w:r>
      <w:proofErr w:type="spellEnd"/>
      <w:r w:rsidRPr="00E630E3">
        <w:rPr>
          <w:rFonts w:ascii="Times New Roman" w:eastAsia="Times New Roman" w:hAnsi="Times New Roman" w:cs="Times New Roman"/>
          <w:sz w:val="28"/>
          <w:szCs w:val="28"/>
        </w:rPr>
        <w:t xml:space="preserve"> Ұлан»</w:t>
      </w:r>
    </w:p>
    <w:p w:rsidR="00EE1D87" w:rsidRPr="00E630E3" w:rsidRDefault="00EE1D87" w:rsidP="00EE1D8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0E3">
        <w:rPr>
          <w:rFonts w:ascii="Times New Roman" w:eastAsia="Times New Roman" w:hAnsi="Times New Roman" w:cs="Times New Roman"/>
          <w:sz w:val="28"/>
          <w:szCs w:val="28"/>
        </w:rPr>
        <w:t>Реализована работа «Волонтерское движение» помощь пожилым, в международный день пожилых людей в школе проведен праздничный концерт, на который пригласили  пенсионеров села.</w:t>
      </w:r>
    </w:p>
    <w:p w:rsidR="00EE1D87" w:rsidRDefault="00EE1D87" w:rsidP="00B00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E3">
        <w:rPr>
          <w:rFonts w:ascii="Times New Roman" w:hAnsi="Times New Roman" w:cs="Times New Roman"/>
          <w:sz w:val="28"/>
          <w:szCs w:val="28"/>
          <w:lang w:val="kk-KZ"/>
        </w:rPr>
        <w:t>10 марта в школе прошел праздничный концерт смотр художественной самодеятельности  «Ақмола жулдыздары»</w:t>
      </w:r>
      <w:r w:rsidRPr="00E630E3">
        <w:rPr>
          <w:rFonts w:ascii="Times New Roman" w:hAnsi="Times New Roman" w:cs="Times New Roman"/>
          <w:sz w:val="28"/>
          <w:szCs w:val="28"/>
        </w:rPr>
        <w:t xml:space="preserve">  тема концерта была ЭКСПО-2017 Энергия будущего.</w:t>
      </w:r>
    </w:p>
    <w:p w:rsidR="00B36468" w:rsidRPr="00E630E3" w:rsidRDefault="00B36468" w:rsidP="00B00B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640" w:rsidRDefault="001D5640" w:rsidP="001D5640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1D5640">
        <w:rPr>
          <w:rFonts w:ascii="Times New Roman" w:hAnsi="Times New Roman" w:cs="Times New Roman"/>
          <w:b/>
          <w:sz w:val="28"/>
          <w:szCs w:val="28"/>
        </w:rPr>
        <w:t>5 Социальное партнерство. Социальная активность учащихся.</w:t>
      </w:r>
    </w:p>
    <w:p w:rsidR="001D5640" w:rsidRPr="00037820" w:rsidRDefault="001D5640" w:rsidP="001D5640">
      <w:pPr>
        <w:jc w:val="both"/>
        <w:rPr>
          <w:rFonts w:ascii="Times New Roman" w:hAnsi="Times New Roman" w:cs="Times New Roman"/>
          <w:sz w:val="28"/>
          <w:szCs w:val="28"/>
        </w:rPr>
      </w:pPr>
      <w:r w:rsidRPr="001D564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37820">
        <w:rPr>
          <w:rFonts w:ascii="Times New Roman" w:hAnsi="Times New Roman" w:cs="Times New Roman"/>
          <w:sz w:val="28"/>
          <w:szCs w:val="28"/>
        </w:rPr>
        <w:t>Серьезную поддержку школе в решении</w:t>
      </w:r>
      <w:r w:rsidRPr="00037820">
        <w:rPr>
          <w:rFonts w:ascii="Times New Roman" w:hAnsi="Times New Roman" w:cs="Times New Roman"/>
          <w:b/>
          <w:color w:val="943634"/>
          <w:sz w:val="28"/>
          <w:szCs w:val="28"/>
        </w:rPr>
        <w:t xml:space="preserve"> </w:t>
      </w:r>
      <w:r w:rsidRPr="00037820">
        <w:rPr>
          <w:rFonts w:ascii="Times New Roman" w:hAnsi="Times New Roman" w:cs="Times New Roman"/>
          <w:sz w:val="28"/>
          <w:szCs w:val="28"/>
        </w:rPr>
        <w:t xml:space="preserve">в  улучшении  и  создании  комфортных условий  для  проведения </w:t>
      </w:r>
      <w:proofErr w:type="spellStart"/>
      <w:proofErr w:type="gramStart"/>
      <w:r w:rsidRPr="0003782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37820">
        <w:rPr>
          <w:rFonts w:ascii="Times New Roman" w:hAnsi="Times New Roman" w:cs="Times New Roman"/>
          <w:sz w:val="28"/>
          <w:szCs w:val="28"/>
        </w:rPr>
        <w:t xml:space="preserve"> – воспитательного</w:t>
      </w:r>
      <w:proofErr w:type="gramEnd"/>
      <w:r w:rsidRPr="00037820">
        <w:rPr>
          <w:rFonts w:ascii="Times New Roman" w:hAnsi="Times New Roman" w:cs="Times New Roman"/>
          <w:sz w:val="28"/>
          <w:szCs w:val="28"/>
        </w:rPr>
        <w:t xml:space="preserve">  процесса в 2016-2017 учебном году оказали:  ТОО «Журавлевка»-92 .266 </w:t>
      </w:r>
      <w:proofErr w:type="spellStart"/>
      <w:proofErr w:type="gramStart"/>
      <w:r w:rsidRPr="00037820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037820">
        <w:rPr>
          <w:rFonts w:ascii="Times New Roman" w:hAnsi="Times New Roman" w:cs="Times New Roman"/>
          <w:sz w:val="28"/>
          <w:szCs w:val="28"/>
        </w:rPr>
        <w:t xml:space="preserve"> т</w:t>
      </w:r>
    </w:p>
    <w:p w:rsidR="001D5640" w:rsidRDefault="001D5640" w:rsidP="001D5640">
      <w:pPr>
        <w:pStyle w:val="a6"/>
        <w:spacing w:line="276" w:lineRule="auto"/>
        <w:ind w:left="0"/>
        <w:rPr>
          <w:sz w:val="28"/>
          <w:szCs w:val="28"/>
        </w:rPr>
      </w:pPr>
      <w:r w:rsidRPr="00037820">
        <w:rPr>
          <w:sz w:val="28"/>
          <w:szCs w:val="28"/>
        </w:rPr>
        <w:t xml:space="preserve">ТОО « </w:t>
      </w:r>
      <w:proofErr w:type="spellStart"/>
      <w:r w:rsidRPr="00037820">
        <w:rPr>
          <w:sz w:val="28"/>
          <w:szCs w:val="28"/>
        </w:rPr>
        <w:t>Красноводское</w:t>
      </w:r>
      <w:proofErr w:type="spellEnd"/>
      <w:r w:rsidRPr="00037820">
        <w:rPr>
          <w:sz w:val="28"/>
          <w:szCs w:val="28"/>
        </w:rPr>
        <w:t xml:space="preserve">  и</w:t>
      </w:r>
      <w:proofErr w:type="gramStart"/>
      <w:r w:rsidRPr="00037820">
        <w:rPr>
          <w:sz w:val="28"/>
          <w:szCs w:val="28"/>
        </w:rPr>
        <w:t xml:space="preserve"> К</w:t>
      </w:r>
      <w:proofErr w:type="gramEnd"/>
      <w:r w:rsidRPr="00037820">
        <w:rPr>
          <w:sz w:val="28"/>
          <w:szCs w:val="28"/>
        </w:rPr>
        <w:t>» -83000 (спортсменам – 53000т, подарки 10000,септик 20000т).</w:t>
      </w:r>
    </w:p>
    <w:p w:rsidR="001D5640" w:rsidRPr="001D5640" w:rsidRDefault="001D5640" w:rsidP="001D5640">
      <w:pPr>
        <w:tabs>
          <w:tab w:val="left" w:pos="11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5640">
        <w:rPr>
          <w:rFonts w:ascii="Times New Roman" w:hAnsi="Times New Roman" w:cs="Times New Roman"/>
          <w:sz w:val="28"/>
          <w:szCs w:val="28"/>
        </w:rPr>
        <w:t xml:space="preserve">Школа является </w:t>
      </w:r>
      <w:proofErr w:type="spellStart"/>
      <w:r w:rsidRPr="001D5640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1D5640">
        <w:rPr>
          <w:rFonts w:ascii="Times New Roman" w:hAnsi="Times New Roman" w:cs="Times New Roman"/>
          <w:sz w:val="28"/>
          <w:szCs w:val="28"/>
        </w:rPr>
        <w:t xml:space="preserve"> центром поселка.</w:t>
      </w:r>
    </w:p>
    <w:p w:rsidR="00B00BE4" w:rsidRDefault="00B00BE4" w:rsidP="00EE1D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3C">
        <w:rPr>
          <w:rFonts w:ascii="Times New Roman" w:hAnsi="Times New Roman" w:cs="Times New Roman"/>
          <w:sz w:val="28"/>
          <w:szCs w:val="28"/>
        </w:rPr>
        <w:t>В  школе особое внимание отводится выявлению творческих способностей и наклонностей учащихся, вовлечению  их в разнообразную творческую внеурочную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821"/>
        <w:gridCol w:w="5818"/>
      </w:tblGrid>
      <w:tr w:rsidR="00B00BE4" w:rsidRPr="00B00BE4" w:rsidTr="00CC1E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4" w:rsidRPr="00B00BE4" w:rsidRDefault="00B00BE4" w:rsidP="0010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B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4" w:rsidRPr="00B00BE4" w:rsidRDefault="00B00BE4" w:rsidP="0010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BE4">
              <w:rPr>
                <w:rFonts w:ascii="Times New Roman" w:hAnsi="Times New Roman" w:cs="Times New Roman"/>
                <w:sz w:val="28"/>
                <w:szCs w:val="28"/>
              </w:rPr>
              <w:t>Наименование кружка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4" w:rsidRPr="00B00BE4" w:rsidRDefault="00B00BE4" w:rsidP="0010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B00BE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</w:tc>
      </w:tr>
      <w:tr w:rsidR="00B00BE4" w:rsidRPr="00B00BE4" w:rsidTr="00CC1E0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4" w:rsidRPr="00B00BE4" w:rsidRDefault="00B00BE4" w:rsidP="0010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B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4" w:rsidRDefault="00B00BE4" w:rsidP="0010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кружок</w:t>
            </w:r>
          </w:p>
          <w:p w:rsidR="00B00BE4" w:rsidRPr="00B00BE4" w:rsidRDefault="00B00BE4" w:rsidP="0010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Пернебаев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4" w:rsidRPr="00B00BE4" w:rsidRDefault="00B00BE4" w:rsidP="00B00B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BE4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мероприятии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нш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балапан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00BE4" w:rsidRPr="00B00BE4" w:rsidTr="00CC1E0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E4" w:rsidRPr="00B00BE4" w:rsidRDefault="00B00BE4" w:rsidP="0010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E4" w:rsidRPr="00B00BE4" w:rsidRDefault="00B00BE4" w:rsidP="0010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4" w:rsidRPr="00B00BE4" w:rsidRDefault="00B00BE4" w:rsidP="0010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E4" w:rsidRPr="00B00BE4" w:rsidTr="00CC1E0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E4" w:rsidRPr="00B00BE4" w:rsidRDefault="00B00BE4" w:rsidP="0010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E4" w:rsidRPr="00B00BE4" w:rsidRDefault="00B00BE4" w:rsidP="0010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4" w:rsidRPr="00B00BE4" w:rsidRDefault="00B00BE4" w:rsidP="0010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30E3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конкурс  музыкальных инструментов  среди одаренных </w:t>
            </w:r>
            <w:proofErr w:type="gramStart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End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0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посвященный ЭКСПО-2017.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Кудайберген Е 2 место</w:t>
            </w:r>
          </w:p>
        </w:tc>
      </w:tr>
      <w:tr w:rsidR="00B00BE4" w:rsidRPr="00B00BE4" w:rsidTr="00CC1E0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E4" w:rsidRPr="00B00BE4" w:rsidRDefault="00B00BE4" w:rsidP="0010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E4" w:rsidRPr="00B00BE4" w:rsidRDefault="00B00BE4" w:rsidP="0010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399" w:rsidRPr="00E630E3" w:rsidRDefault="00015399" w:rsidP="00015399">
            <w:pPr>
              <w:spacing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Смотр </w:t>
            </w:r>
            <w:r w:rsidRPr="00E630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художественной самодеятельности  «Ақмола жулдыздары»</w:t>
            </w:r>
            <w:r w:rsidRPr="00E630E3">
              <w:rPr>
                <w:rFonts w:ascii="Times New Roman" w:hAnsi="Times New Roman" w:cs="Times New Roman"/>
                <w:sz w:val="28"/>
                <w:szCs w:val="28"/>
              </w:rPr>
              <w:t xml:space="preserve">  тема концерта была ЭКСПО-2017 Энергия будущего.</w:t>
            </w:r>
          </w:p>
          <w:p w:rsidR="00B00BE4" w:rsidRPr="00B00BE4" w:rsidRDefault="00B00BE4" w:rsidP="0010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E4" w:rsidRPr="00B00BE4" w:rsidTr="00CC1E0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4" w:rsidRPr="00B00BE4" w:rsidRDefault="00B00BE4" w:rsidP="0010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B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4" w:rsidRDefault="00015399" w:rsidP="0010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«Подарки своими руками»</w:t>
            </w:r>
          </w:p>
          <w:p w:rsidR="00015399" w:rsidRPr="00015399" w:rsidRDefault="00015399" w:rsidP="0010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Брух ЕП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4" w:rsidRPr="00B00BE4" w:rsidRDefault="00015399" w:rsidP="0010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выставка.</w:t>
            </w:r>
          </w:p>
        </w:tc>
      </w:tr>
      <w:tr w:rsidR="00B00BE4" w:rsidRPr="00B00BE4" w:rsidTr="00CC1E0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E4" w:rsidRPr="00B00BE4" w:rsidRDefault="00B00BE4" w:rsidP="0010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E4" w:rsidRPr="00B00BE4" w:rsidRDefault="00B00BE4" w:rsidP="0010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4" w:rsidRPr="00B00BE4" w:rsidRDefault="00015399" w:rsidP="0010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аграждены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грамотами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Д, Ищенко А, Ткачева В</w:t>
            </w:r>
          </w:p>
        </w:tc>
      </w:tr>
      <w:tr w:rsidR="00B00BE4" w:rsidRPr="00B00BE4" w:rsidTr="00CC1E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4" w:rsidRPr="00B00BE4" w:rsidRDefault="00B00BE4" w:rsidP="0010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B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4" w:rsidRDefault="00015399" w:rsidP="0010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«Конструирование и моделирование»</w:t>
            </w:r>
          </w:p>
          <w:p w:rsidR="00015399" w:rsidRPr="00B00BE4" w:rsidRDefault="00015399" w:rsidP="0010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4" w:rsidRPr="00B00BE4" w:rsidRDefault="00015399" w:rsidP="0010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учащихся</w:t>
            </w:r>
          </w:p>
        </w:tc>
      </w:tr>
      <w:tr w:rsidR="00B00BE4" w:rsidRPr="00B00BE4" w:rsidTr="00CC1E0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4" w:rsidRPr="00B00BE4" w:rsidRDefault="00B00BE4" w:rsidP="0010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B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4" w:rsidRDefault="00015399" w:rsidP="0010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секции</w:t>
            </w:r>
          </w:p>
          <w:p w:rsidR="00015399" w:rsidRPr="00B00BE4" w:rsidRDefault="00015399" w:rsidP="00102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Жусупбаев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4" w:rsidRDefault="00015399" w:rsidP="0010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Открытый  чемпионат по пауэрлифтингу.</w:t>
            </w:r>
            <w:r w:rsidRPr="00E630E3">
              <w:rPr>
                <w:rFonts w:ascii="Times New Roman" w:hAnsi="Times New Roman"/>
                <w:sz w:val="28"/>
                <w:szCs w:val="28"/>
              </w:rPr>
              <w:t xml:space="preserve"> 1-е мест</w:t>
            </w:r>
            <w:proofErr w:type="gramStart"/>
            <w:r w:rsidRPr="00E630E3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E63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30E3">
              <w:rPr>
                <w:rFonts w:ascii="Times New Roman" w:hAnsi="Times New Roman"/>
                <w:sz w:val="28"/>
                <w:szCs w:val="28"/>
              </w:rPr>
              <w:t>Калиакпаров</w:t>
            </w:r>
            <w:proofErr w:type="spellEnd"/>
            <w:r w:rsidRPr="00E630E3">
              <w:rPr>
                <w:rFonts w:ascii="Times New Roman" w:hAnsi="Times New Roman"/>
                <w:sz w:val="28"/>
                <w:szCs w:val="28"/>
              </w:rPr>
              <w:t xml:space="preserve"> Рамазан</w:t>
            </w:r>
          </w:p>
          <w:p w:rsidR="00015399" w:rsidRDefault="00015399" w:rsidP="00102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30E3">
              <w:rPr>
                <w:rFonts w:ascii="Times New Roman" w:hAnsi="Times New Roman"/>
                <w:sz w:val="28"/>
                <w:szCs w:val="28"/>
              </w:rPr>
              <w:t>Областной соревнования по тяжелой атлетике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- 1 место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Конысбай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Джамал</w:t>
            </w:r>
            <w:proofErr w:type="spellEnd"/>
            <w:proofErr w:type="gramEnd"/>
          </w:p>
          <w:p w:rsidR="00015399" w:rsidRDefault="00015399" w:rsidP="0010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 по тяжелей атлетике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Таразе</w:t>
            </w:r>
            <w:proofErr w:type="spellEnd"/>
          </w:p>
          <w:p w:rsidR="00015399" w:rsidRDefault="00015399" w:rsidP="0001539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 по тяжелой атлетике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630E3">
              <w:rPr>
                <w:rFonts w:ascii="Times New Roman" w:hAnsi="Times New Roman" w:cs="Times New Roman"/>
                <w:sz w:val="28"/>
                <w:szCs w:val="28"/>
              </w:rPr>
              <w:t xml:space="preserve">1место </w:t>
            </w:r>
            <w:proofErr w:type="gramStart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удайберген</w:t>
            </w:r>
            <w:proofErr w:type="spellEnd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 xml:space="preserve"> Е2 место </w:t>
            </w:r>
            <w:proofErr w:type="spellStart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Конысбай</w:t>
            </w:r>
            <w:proofErr w:type="spellEnd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</w:p>
          <w:p w:rsidR="00015399" w:rsidRDefault="00015399" w:rsidP="0001539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Районные  летние президентские многоборья</w:t>
            </w:r>
          </w:p>
          <w:p w:rsidR="00015399" w:rsidRPr="00E630E3" w:rsidRDefault="00015399" w:rsidP="0001539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0E3">
              <w:rPr>
                <w:rFonts w:ascii="Times New Roman" w:hAnsi="Times New Roman" w:cs="Times New Roman"/>
                <w:sz w:val="28"/>
                <w:szCs w:val="28"/>
              </w:rPr>
              <w:t xml:space="preserve">1места- </w:t>
            </w:r>
            <w:proofErr w:type="spellStart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Матаев</w:t>
            </w:r>
            <w:proofErr w:type="spellEnd"/>
            <w:proofErr w:type="gramStart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Мынбаева</w:t>
            </w:r>
            <w:proofErr w:type="spellEnd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015399" w:rsidRPr="00E630E3" w:rsidRDefault="00015399" w:rsidP="0001539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2мест</w:t>
            </w:r>
            <w:proofErr w:type="gramStart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Калиакпаров</w:t>
            </w:r>
            <w:proofErr w:type="spellEnd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 xml:space="preserve"> Р, </w:t>
            </w:r>
            <w:proofErr w:type="spellStart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</w:p>
          <w:p w:rsidR="00015399" w:rsidRPr="00E630E3" w:rsidRDefault="00015399" w:rsidP="0001539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0E3">
              <w:rPr>
                <w:rFonts w:ascii="Times New Roman" w:hAnsi="Times New Roman" w:cs="Times New Roman"/>
                <w:sz w:val="28"/>
                <w:szCs w:val="28"/>
              </w:rPr>
              <w:t xml:space="preserve">3место - </w:t>
            </w:r>
            <w:proofErr w:type="spellStart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Шлюндт</w:t>
            </w:r>
            <w:proofErr w:type="spellEnd"/>
            <w:proofErr w:type="gramStart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Калайдина</w:t>
            </w:r>
            <w:proofErr w:type="spellEnd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  <w:p w:rsidR="00015399" w:rsidRDefault="00015399" w:rsidP="00015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4 место –Березовский</w:t>
            </w:r>
            <w:proofErr w:type="gramStart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, Ткачева В</w:t>
            </w:r>
          </w:p>
          <w:p w:rsidR="00015399" w:rsidRDefault="00015399" w:rsidP="00015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5BD" w:rsidRDefault="00015399" w:rsidP="006145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Чемпионат района по легкой атлетике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5399" w:rsidRPr="00E630E3" w:rsidRDefault="00015399" w:rsidP="006145B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0E3">
              <w:rPr>
                <w:rFonts w:ascii="Times New Roman" w:hAnsi="Times New Roman" w:cs="Times New Roman"/>
                <w:sz w:val="28"/>
                <w:szCs w:val="28"/>
              </w:rPr>
              <w:t xml:space="preserve">2 место- </w:t>
            </w:r>
            <w:proofErr w:type="spellStart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Абдыкаримов</w:t>
            </w:r>
            <w:proofErr w:type="spellEnd"/>
            <w:proofErr w:type="gramStart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015399" w:rsidRPr="00B00BE4" w:rsidRDefault="00015399" w:rsidP="00614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4место  –</w:t>
            </w:r>
            <w:proofErr w:type="spellStart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>Шлюндт</w:t>
            </w:r>
            <w:proofErr w:type="spellEnd"/>
            <w:proofErr w:type="gramStart"/>
            <w:r w:rsidRPr="00E630E3"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proofErr w:type="gramEnd"/>
          </w:p>
        </w:tc>
      </w:tr>
      <w:tr w:rsidR="00B00BE4" w:rsidRPr="00B00BE4" w:rsidTr="00CC1E0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E4" w:rsidRPr="00B00BE4" w:rsidRDefault="00B00BE4" w:rsidP="0010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E4" w:rsidRPr="00B00BE4" w:rsidRDefault="00B00BE4" w:rsidP="0010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4" w:rsidRPr="00B00BE4" w:rsidRDefault="00B00BE4" w:rsidP="0010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E4" w:rsidRPr="00B00BE4" w:rsidTr="00CC1E0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E4" w:rsidRPr="00B00BE4" w:rsidRDefault="00B00BE4" w:rsidP="0010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BE4" w:rsidRPr="00B00BE4" w:rsidRDefault="00B00BE4" w:rsidP="0010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BE4" w:rsidRPr="00B00BE4" w:rsidRDefault="00B00BE4" w:rsidP="001024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465E" w:rsidRDefault="00D9465E" w:rsidP="00253C08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3C08" w:rsidRPr="00D9465E" w:rsidRDefault="00253C08" w:rsidP="00253C08">
      <w:pPr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465E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показывает, что сохранилось количество </w:t>
      </w:r>
      <w:r w:rsidR="00D9465E" w:rsidRPr="00D9465E">
        <w:rPr>
          <w:rFonts w:ascii="Times New Roman" w:hAnsi="Times New Roman" w:cs="Times New Roman"/>
          <w:color w:val="000000"/>
          <w:sz w:val="28"/>
          <w:szCs w:val="28"/>
        </w:rPr>
        <w:t>кружков,</w:t>
      </w:r>
      <w:r w:rsidRPr="00D9465E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спортивных секций, что способствует физическому развитию учащихся. В следующем учебном году необходимо обратить внимание на открытие  предметных кружков и кружко</w:t>
      </w:r>
      <w:r w:rsidR="00D9465E" w:rsidRPr="00D9465E">
        <w:rPr>
          <w:rFonts w:ascii="Times New Roman" w:hAnsi="Times New Roman" w:cs="Times New Roman"/>
          <w:color w:val="000000"/>
          <w:sz w:val="28"/>
          <w:szCs w:val="28"/>
        </w:rPr>
        <w:t xml:space="preserve">в  экологического  </w:t>
      </w:r>
      <w:r w:rsidRPr="00D9465E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направления.</w:t>
      </w:r>
    </w:p>
    <w:p w:rsidR="00F60A10" w:rsidRPr="00F60A10" w:rsidRDefault="00F60A10" w:rsidP="00F60A10">
      <w:pPr>
        <w:pStyle w:val="a6"/>
        <w:spacing w:line="276" w:lineRule="auto"/>
        <w:ind w:left="1068"/>
        <w:rPr>
          <w:b/>
          <w:color w:val="943634"/>
          <w:sz w:val="28"/>
          <w:szCs w:val="28"/>
          <w:highlight w:val="yellow"/>
        </w:rPr>
      </w:pPr>
    </w:p>
    <w:p w:rsidR="001D5640" w:rsidRPr="001D5640" w:rsidRDefault="001D5640" w:rsidP="001D5640">
      <w:pPr>
        <w:tabs>
          <w:tab w:val="left" w:pos="12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5640">
        <w:rPr>
          <w:rFonts w:ascii="Times New Roman" w:hAnsi="Times New Roman" w:cs="Times New Roman"/>
          <w:sz w:val="28"/>
          <w:szCs w:val="28"/>
        </w:rPr>
        <w:lastRenderedPageBreak/>
        <w:t>Степень участия родителей в организации учебно-воспитательного процесса</w:t>
      </w:r>
    </w:p>
    <w:p w:rsidR="001D5640" w:rsidRPr="00212BB3" w:rsidRDefault="001D5640" w:rsidP="001D5640">
      <w:pPr>
        <w:tabs>
          <w:tab w:val="left" w:pos="1220"/>
        </w:tabs>
        <w:rPr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73"/>
        <w:gridCol w:w="3664"/>
        <w:gridCol w:w="2268"/>
        <w:gridCol w:w="2835"/>
      </w:tblGrid>
      <w:tr w:rsidR="00037845" w:rsidRPr="00212BB3" w:rsidTr="00037845">
        <w:tc>
          <w:tcPr>
            <w:tcW w:w="873" w:type="dxa"/>
          </w:tcPr>
          <w:p w:rsidR="00037845" w:rsidRPr="00037845" w:rsidRDefault="00037845" w:rsidP="002F3530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7845" w:rsidRPr="00037845" w:rsidRDefault="00037845" w:rsidP="002F3530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4" w:type="dxa"/>
          </w:tcPr>
          <w:p w:rsidR="00037845" w:rsidRPr="00037845" w:rsidRDefault="00037845" w:rsidP="002F3530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</w:tcPr>
          <w:p w:rsidR="00037845" w:rsidRPr="00037845" w:rsidRDefault="00037845" w:rsidP="002F3530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 xml:space="preserve">20142/2015 </w:t>
            </w:r>
            <w:proofErr w:type="spellStart"/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., %</w:t>
            </w:r>
          </w:p>
        </w:tc>
        <w:tc>
          <w:tcPr>
            <w:tcW w:w="2835" w:type="dxa"/>
          </w:tcPr>
          <w:p w:rsidR="00037845" w:rsidRPr="00037845" w:rsidRDefault="00037845" w:rsidP="002F3530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 xml:space="preserve">2016/2017 </w:t>
            </w:r>
            <w:proofErr w:type="spellStart"/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., %</w:t>
            </w:r>
          </w:p>
        </w:tc>
      </w:tr>
      <w:tr w:rsidR="00037845" w:rsidRPr="00212BB3" w:rsidTr="00037845">
        <w:tc>
          <w:tcPr>
            <w:tcW w:w="873" w:type="dxa"/>
          </w:tcPr>
          <w:p w:rsidR="00037845" w:rsidRPr="00037845" w:rsidRDefault="00037845" w:rsidP="002F3530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4" w:type="dxa"/>
          </w:tcPr>
          <w:p w:rsidR="00037845" w:rsidRPr="00037845" w:rsidRDefault="00037845" w:rsidP="002F3530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проведении </w:t>
            </w: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ебной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037845" w:rsidRPr="00037845" w:rsidRDefault="00037845" w:rsidP="002F3530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2835" w:type="dxa"/>
          </w:tcPr>
          <w:p w:rsidR="00037845" w:rsidRPr="00037845" w:rsidRDefault="00037845" w:rsidP="002F3530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  <w:tr w:rsidR="00037845" w:rsidRPr="00212BB3" w:rsidTr="00037845">
        <w:tc>
          <w:tcPr>
            <w:tcW w:w="873" w:type="dxa"/>
          </w:tcPr>
          <w:p w:rsidR="00037845" w:rsidRPr="00037845" w:rsidRDefault="00037845" w:rsidP="002F3530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4" w:type="dxa"/>
          </w:tcPr>
          <w:p w:rsidR="00037845" w:rsidRPr="00037845" w:rsidRDefault="00037845" w:rsidP="002F3530">
            <w:pPr>
              <w:tabs>
                <w:tab w:val="left" w:pos="1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7845">
              <w:rPr>
                <w:rFonts w:ascii="Times New Roman" w:hAnsi="Times New Roman" w:cs="Times New Roman"/>
                <w:sz w:val="28"/>
                <w:szCs w:val="28"/>
              </w:rPr>
              <w:t>В проведении  воспитательной работы</w:t>
            </w:r>
          </w:p>
        </w:tc>
        <w:tc>
          <w:tcPr>
            <w:tcW w:w="2268" w:type="dxa"/>
          </w:tcPr>
          <w:p w:rsidR="00037845" w:rsidRPr="00037845" w:rsidRDefault="00D9465E" w:rsidP="002F3530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835" w:type="dxa"/>
          </w:tcPr>
          <w:p w:rsidR="00037845" w:rsidRPr="00037845" w:rsidRDefault="00D9465E" w:rsidP="002F3530">
            <w:pPr>
              <w:tabs>
                <w:tab w:val="left" w:pos="12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378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F60A10" w:rsidRDefault="00F60A10" w:rsidP="00F60A10">
      <w:pPr>
        <w:pStyle w:val="a6"/>
        <w:spacing w:line="276" w:lineRule="auto"/>
        <w:ind w:left="1068"/>
        <w:rPr>
          <w:b/>
          <w:color w:val="943634"/>
          <w:highlight w:val="yellow"/>
        </w:rPr>
      </w:pPr>
    </w:p>
    <w:p w:rsidR="00B15969" w:rsidRDefault="00B15969" w:rsidP="00B15969">
      <w:pPr>
        <w:jc w:val="both"/>
        <w:rPr>
          <w:rFonts w:ascii="Times New Roman" w:hAnsi="Times New Roman" w:cs="Times New Roman"/>
          <w:sz w:val="28"/>
          <w:szCs w:val="28"/>
        </w:rPr>
      </w:pPr>
      <w:r w:rsidRPr="00B15969">
        <w:rPr>
          <w:rFonts w:ascii="Times New Roman" w:hAnsi="Times New Roman" w:cs="Times New Roman"/>
          <w:sz w:val="28"/>
          <w:szCs w:val="28"/>
        </w:rPr>
        <w:t>36</w:t>
      </w:r>
      <w:r w:rsidR="00D9465E" w:rsidRPr="00B15969">
        <w:rPr>
          <w:rFonts w:ascii="Times New Roman" w:hAnsi="Times New Roman" w:cs="Times New Roman"/>
          <w:sz w:val="28"/>
          <w:szCs w:val="28"/>
        </w:rPr>
        <w:t xml:space="preserve"> % родителей принимают участие в проведении</w:t>
      </w:r>
      <w:r w:rsidRPr="00B15969">
        <w:rPr>
          <w:rFonts w:ascii="Times New Roman" w:hAnsi="Times New Roman" w:cs="Times New Roman"/>
          <w:sz w:val="28"/>
          <w:szCs w:val="28"/>
        </w:rPr>
        <w:t xml:space="preserve"> учебной деятельности ,  23</w:t>
      </w:r>
      <w:r w:rsidR="00D9465E" w:rsidRPr="00B15969">
        <w:rPr>
          <w:rFonts w:ascii="Times New Roman" w:hAnsi="Times New Roman" w:cs="Times New Roman"/>
          <w:sz w:val="28"/>
          <w:szCs w:val="28"/>
        </w:rPr>
        <w:t>%</w:t>
      </w:r>
      <w:r w:rsidRPr="00B15969">
        <w:rPr>
          <w:rFonts w:ascii="Times New Roman" w:hAnsi="Times New Roman" w:cs="Times New Roman"/>
          <w:sz w:val="28"/>
          <w:szCs w:val="28"/>
        </w:rPr>
        <w:t>в проведении воспитательной работе. Участие в районных</w:t>
      </w:r>
      <w:proofErr w:type="gramStart"/>
      <w:r w:rsidRPr="00B159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5969">
        <w:rPr>
          <w:rFonts w:ascii="Times New Roman" w:hAnsi="Times New Roman" w:cs="Times New Roman"/>
          <w:sz w:val="28"/>
          <w:szCs w:val="28"/>
        </w:rPr>
        <w:t xml:space="preserve"> областных мероприятий  оплачивается за счет спонсорской помощи родителей. </w:t>
      </w:r>
      <w:r w:rsidR="00D9465E" w:rsidRPr="00B15969">
        <w:rPr>
          <w:rFonts w:ascii="Times New Roman" w:hAnsi="Times New Roman" w:cs="Times New Roman"/>
          <w:sz w:val="28"/>
          <w:szCs w:val="28"/>
        </w:rPr>
        <w:t>сожалению  7 % не в полной мере занимаются воспитанием своих детей не интересуются их успехами и неудачами, данная категория семей поставлена  на учёте  в органах профилактики. Со стороны школы с ними проводится профилактическая работа.</w:t>
      </w:r>
    </w:p>
    <w:p w:rsidR="00B36468" w:rsidRPr="00B15969" w:rsidRDefault="00D9465E" w:rsidP="00B15969">
      <w:pPr>
        <w:jc w:val="both"/>
        <w:rPr>
          <w:rFonts w:ascii="Times New Roman" w:hAnsi="Times New Roman" w:cs="Times New Roman"/>
          <w:sz w:val="28"/>
          <w:szCs w:val="28"/>
        </w:rPr>
      </w:pPr>
      <w:r w:rsidRPr="00B15969">
        <w:rPr>
          <w:rFonts w:ascii="Times New Roman" w:hAnsi="Times New Roman" w:cs="Times New Roman"/>
          <w:sz w:val="28"/>
          <w:szCs w:val="28"/>
        </w:rPr>
        <w:t>Следует обратить внимание на активизацию работы совета школы, на совместные мероприятия с родителями и общественными организациями.</w:t>
      </w:r>
      <w:r w:rsidRPr="00B15969">
        <w:rPr>
          <w:sz w:val="28"/>
          <w:szCs w:val="28"/>
        </w:rPr>
        <w:t xml:space="preserve"> </w:t>
      </w:r>
    </w:p>
    <w:p w:rsidR="00037845" w:rsidRPr="00253C08" w:rsidRDefault="00037845" w:rsidP="0003784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253C08">
        <w:rPr>
          <w:rFonts w:ascii="Times New Roman" w:hAnsi="Times New Roman" w:cs="Times New Roman"/>
          <w:b/>
          <w:sz w:val="28"/>
          <w:szCs w:val="28"/>
        </w:rPr>
        <w:t xml:space="preserve">6 Основные направления ближайшего развития школы. </w:t>
      </w:r>
    </w:p>
    <w:p w:rsidR="00037845" w:rsidRDefault="00037845" w:rsidP="0003784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37845">
        <w:rPr>
          <w:rFonts w:ascii="Times New Roman" w:hAnsi="Times New Roman" w:cs="Times New Roman"/>
          <w:b/>
          <w:sz w:val="28"/>
          <w:szCs w:val="28"/>
        </w:rPr>
        <w:t>.П</w:t>
      </w:r>
      <w:r w:rsidRPr="00037845">
        <w:rPr>
          <w:rFonts w:ascii="Times New Roman" w:hAnsi="Times New Roman" w:cs="Times New Roman"/>
          <w:sz w:val="28"/>
          <w:szCs w:val="28"/>
        </w:rPr>
        <w:t>родолжить комплексную работу по повышению качества образования у</w:t>
      </w:r>
      <w:r w:rsidR="00253C08" w:rsidRPr="00253C08">
        <w:rPr>
          <w:sz w:val="28"/>
          <w:szCs w:val="28"/>
        </w:rPr>
        <w:t xml:space="preserve"> </w:t>
      </w:r>
      <w:r w:rsidR="00253C08" w:rsidRPr="00253C08">
        <w:rPr>
          <w:rFonts w:ascii="Times New Roman" w:hAnsi="Times New Roman" w:cs="Times New Roman"/>
          <w:sz w:val="28"/>
          <w:szCs w:val="28"/>
        </w:rPr>
        <w:t>2.</w:t>
      </w:r>
      <w:r w:rsidR="00253C08" w:rsidRPr="00253C08">
        <w:rPr>
          <w:rFonts w:ascii="Times New Roman" w:hAnsi="Times New Roman" w:cs="Times New Roman"/>
          <w:b/>
          <w:sz w:val="28"/>
          <w:szCs w:val="28"/>
        </w:rPr>
        <w:t>Р</w:t>
      </w:r>
      <w:r w:rsidR="00253C08" w:rsidRPr="00253C08">
        <w:rPr>
          <w:rFonts w:ascii="Times New Roman" w:hAnsi="Times New Roman" w:cs="Times New Roman"/>
          <w:sz w:val="28"/>
          <w:szCs w:val="28"/>
        </w:rPr>
        <w:t>егулярное отслеживание, учет успеваемости учащихся. Рассмотрение  этих вопросов  на педагогических и родительских собраниях. Постоянно контролировать работу учителей со слабоуспевающими учащимися с целью предупреждения неуспеваемости. Усилить работу с одаренными детьми.</w:t>
      </w:r>
    </w:p>
    <w:p w:rsidR="00253C08" w:rsidRPr="00253C08" w:rsidRDefault="00253C08" w:rsidP="00037845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53C0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53C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3C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</w:t>
      </w:r>
      <w:r w:rsidRPr="00253C08">
        <w:rPr>
          <w:rFonts w:ascii="Times New Roman" w:hAnsi="Times New Roman" w:cs="Times New Roman"/>
          <w:color w:val="000000"/>
          <w:sz w:val="28"/>
          <w:szCs w:val="28"/>
        </w:rPr>
        <w:t>силить работу по привлечению учащихся и учителей к   районным и  областным конкурсам и олимпиадам.</w:t>
      </w:r>
    </w:p>
    <w:p w:rsidR="00F60A10" w:rsidRPr="00F60A10" w:rsidRDefault="00253C08" w:rsidP="00037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F60A10" w:rsidRPr="00F60A10">
        <w:rPr>
          <w:rFonts w:ascii="Times New Roman" w:hAnsi="Times New Roman" w:cs="Times New Roman"/>
          <w:b/>
          <w:sz w:val="28"/>
          <w:szCs w:val="28"/>
        </w:rPr>
        <w:t>. Э</w:t>
      </w:r>
      <w:r w:rsidR="00F60A10" w:rsidRPr="00F60A10">
        <w:rPr>
          <w:rFonts w:ascii="Times New Roman" w:hAnsi="Times New Roman" w:cs="Times New Roman"/>
          <w:sz w:val="28"/>
          <w:szCs w:val="28"/>
        </w:rPr>
        <w:t>ффективнее использовать современные образовательные технологии: информационно-коммуникационные, проектное обучение;</w:t>
      </w:r>
    </w:p>
    <w:p w:rsidR="00F60A10" w:rsidRPr="00F60A10" w:rsidRDefault="00253C08" w:rsidP="000378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F60A10" w:rsidRPr="00F60A10">
        <w:rPr>
          <w:rFonts w:ascii="Times New Roman" w:hAnsi="Times New Roman" w:cs="Times New Roman"/>
          <w:sz w:val="28"/>
          <w:szCs w:val="28"/>
        </w:rPr>
        <w:t xml:space="preserve"> </w:t>
      </w:r>
      <w:r w:rsidR="00F60A10" w:rsidRPr="00F60A1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F60A10" w:rsidRPr="00F60A10">
        <w:rPr>
          <w:rFonts w:ascii="Times New Roman" w:hAnsi="Times New Roman" w:cs="Times New Roman"/>
          <w:sz w:val="28"/>
          <w:szCs w:val="28"/>
        </w:rPr>
        <w:t xml:space="preserve">азвивать учебно-материальную базу в соответствии с требованиями стандарта </w:t>
      </w:r>
      <w:r>
        <w:rPr>
          <w:rFonts w:ascii="Times New Roman" w:hAnsi="Times New Roman" w:cs="Times New Roman"/>
          <w:sz w:val="28"/>
          <w:szCs w:val="28"/>
        </w:rPr>
        <w:t>нового образования</w:t>
      </w:r>
    </w:p>
    <w:p w:rsidR="00F60A10" w:rsidRPr="00F60A10" w:rsidRDefault="00F60A10" w:rsidP="00F60A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10" w:rsidRPr="00F60A10" w:rsidRDefault="00F60A10" w:rsidP="00F60A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A10" w:rsidRPr="00F60A10" w:rsidRDefault="00F60A10" w:rsidP="00F60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A10" w:rsidRPr="00F60A10" w:rsidRDefault="00F60A10" w:rsidP="00F60A10">
      <w:pPr>
        <w:pStyle w:val="a6"/>
        <w:spacing w:line="276" w:lineRule="auto"/>
        <w:ind w:left="0"/>
        <w:rPr>
          <w:b/>
          <w:color w:val="943634"/>
        </w:rPr>
      </w:pPr>
    </w:p>
    <w:p w:rsidR="00EE1D87" w:rsidRPr="00F60A10" w:rsidRDefault="00EE1D87">
      <w:pPr>
        <w:rPr>
          <w:rFonts w:ascii="Times New Roman" w:hAnsi="Times New Roman" w:cs="Times New Roman"/>
        </w:rPr>
      </w:pPr>
    </w:p>
    <w:sectPr w:rsidR="00EE1D87" w:rsidRPr="00F60A10" w:rsidSect="00EE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6397"/>
    <w:multiLevelType w:val="hybridMultilevel"/>
    <w:tmpl w:val="32B4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57C92"/>
    <w:multiLevelType w:val="hybridMultilevel"/>
    <w:tmpl w:val="A7084D70"/>
    <w:lvl w:ilvl="0" w:tplc="A606E09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578E"/>
    <w:multiLevelType w:val="hybridMultilevel"/>
    <w:tmpl w:val="5B52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7175FF"/>
    <w:multiLevelType w:val="hybridMultilevel"/>
    <w:tmpl w:val="F948F0DA"/>
    <w:lvl w:ilvl="0" w:tplc="A606E092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F7D5D44"/>
    <w:multiLevelType w:val="hybridMultilevel"/>
    <w:tmpl w:val="90885E84"/>
    <w:lvl w:ilvl="0" w:tplc="37AAE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F45015"/>
    <w:multiLevelType w:val="hybridMultilevel"/>
    <w:tmpl w:val="D9923F34"/>
    <w:lvl w:ilvl="0" w:tplc="A606E092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C5C2C55"/>
    <w:multiLevelType w:val="multilevel"/>
    <w:tmpl w:val="F7CC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60A10"/>
    <w:rsid w:val="00015399"/>
    <w:rsid w:val="00037820"/>
    <w:rsid w:val="00037845"/>
    <w:rsid w:val="00063521"/>
    <w:rsid w:val="001024D1"/>
    <w:rsid w:val="0015621E"/>
    <w:rsid w:val="001D5640"/>
    <w:rsid w:val="001E5C8A"/>
    <w:rsid w:val="001F24F8"/>
    <w:rsid w:val="00253C08"/>
    <w:rsid w:val="002A0986"/>
    <w:rsid w:val="002F7E83"/>
    <w:rsid w:val="00335032"/>
    <w:rsid w:val="00503697"/>
    <w:rsid w:val="005172E1"/>
    <w:rsid w:val="00587E4E"/>
    <w:rsid w:val="005F3DE8"/>
    <w:rsid w:val="005F5992"/>
    <w:rsid w:val="006145BD"/>
    <w:rsid w:val="006A79CC"/>
    <w:rsid w:val="006C4779"/>
    <w:rsid w:val="0073787F"/>
    <w:rsid w:val="00A86BB3"/>
    <w:rsid w:val="00B00BE4"/>
    <w:rsid w:val="00B15969"/>
    <w:rsid w:val="00B36468"/>
    <w:rsid w:val="00B94BC5"/>
    <w:rsid w:val="00BC0344"/>
    <w:rsid w:val="00BD27BA"/>
    <w:rsid w:val="00CC1E0E"/>
    <w:rsid w:val="00D344A7"/>
    <w:rsid w:val="00D9465E"/>
    <w:rsid w:val="00DD1AF6"/>
    <w:rsid w:val="00EB4728"/>
    <w:rsid w:val="00EE1D87"/>
    <w:rsid w:val="00F60A10"/>
    <w:rsid w:val="00F9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B3"/>
  </w:style>
  <w:style w:type="paragraph" w:styleId="2">
    <w:name w:val="heading 2"/>
    <w:basedOn w:val="a"/>
    <w:next w:val="a"/>
    <w:link w:val="20"/>
    <w:uiPriority w:val="99"/>
    <w:qFormat/>
    <w:rsid w:val="00F60A10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60A10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60A10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60A10"/>
    <w:rPr>
      <w:rFonts w:ascii="Times New Roman" w:eastAsia="Calibri" w:hAnsi="Times New Roman" w:cs="Times New Roman"/>
      <w:b/>
      <w:bCs/>
      <w:sz w:val="28"/>
      <w:szCs w:val="28"/>
      <w:lang w:val="fr-FR"/>
    </w:rPr>
  </w:style>
  <w:style w:type="character" w:styleId="a3">
    <w:name w:val="Hyperlink"/>
    <w:uiPriority w:val="99"/>
    <w:rsid w:val="00F60A1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0A1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A10"/>
    <w:rPr>
      <w:rFonts w:ascii="Tahoma" w:eastAsia="Calibri" w:hAnsi="Tahoma" w:cs="Times New Roman"/>
      <w:sz w:val="16"/>
      <w:szCs w:val="16"/>
    </w:rPr>
  </w:style>
  <w:style w:type="paragraph" w:styleId="a6">
    <w:name w:val="List Paragraph"/>
    <w:basedOn w:val="a"/>
    <w:link w:val="a7"/>
    <w:uiPriority w:val="99"/>
    <w:qFormat/>
    <w:rsid w:val="00F60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60A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F60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Plain Text"/>
    <w:basedOn w:val="a"/>
    <w:link w:val="ab"/>
    <w:uiPriority w:val="99"/>
    <w:rsid w:val="00F60A10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F60A10"/>
    <w:rPr>
      <w:rFonts w:ascii="Courier New" w:eastAsia="Calibri" w:hAnsi="Courier New" w:cs="Times New Roman"/>
      <w:sz w:val="20"/>
      <w:szCs w:val="20"/>
    </w:rPr>
  </w:style>
  <w:style w:type="paragraph" w:styleId="ac">
    <w:name w:val="No Spacing"/>
    <w:link w:val="ad"/>
    <w:uiPriority w:val="1"/>
    <w:qFormat/>
    <w:rsid w:val="00F60A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link w:val="ac"/>
    <w:uiPriority w:val="99"/>
    <w:locked/>
    <w:rsid w:val="00F60A10"/>
    <w:rPr>
      <w:rFonts w:ascii="Calibri" w:eastAsia="Calibri" w:hAnsi="Calibri" w:cs="Times New Roman"/>
      <w:lang w:eastAsia="en-US"/>
    </w:rPr>
  </w:style>
  <w:style w:type="paragraph" w:styleId="ae">
    <w:name w:val="caption"/>
    <w:basedOn w:val="a"/>
    <w:next w:val="a"/>
    <w:uiPriority w:val="99"/>
    <w:qFormat/>
    <w:rsid w:val="00F60A10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customStyle="1" w:styleId="af">
    <w:name w:val="Знак Знак Знак"/>
    <w:basedOn w:val="a"/>
    <w:uiPriority w:val="99"/>
    <w:rsid w:val="00F60A1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odytext">
    <w:name w:val="bodytext"/>
    <w:basedOn w:val="a"/>
    <w:uiPriority w:val="99"/>
    <w:rsid w:val="00F60A10"/>
    <w:pPr>
      <w:spacing w:before="15" w:after="75" w:line="240" w:lineRule="auto"/>
    </w:pPr>
    <w:rPr>
      <w:rFonts w:ascii="Verdana" w:eastAsia="Times New Roman" w:hAnsi="Verdana" w:cs="Times New Roman"/>
      <w:color w:val="333333"/>
      <w:sz w:val="17"/>
      <w:szCs w:val="17"/>
    </w:rPr>
  </w:style>
  <w:style w:type="paragraph" w:styleId="21">
    <w:name w:val="Body Text 2"/>
    <w:basedOn w:val="a"/>
    <w:link w:val="22"/>
    <w:uiPriority w:val="99"/>
    <w:rsid w:val="00F60A1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fr-FR"/>
    </w:rPr>
  </w:style>
  <w:style w:type="character" w:customStyle="1" w:styleId="22">
    <w:name w:val="Основной текст 2 Знак"/>
    <w:basedOn w:val="a0"/>
    <w:link w:val="21"/>
    <w:uiPriority w:val="99"/>
    <w:rsid w:val="00F60A10"/>
    <w:rPr>
      <w:rFonts w:ascii="Times New Roman" w:eastAsia="Calibri" w:hAnsi="Times New Roman" w:cs="Times New Roman"/>
      <w:sz w:val="24"/>
      <w:szCs w:val="24"/>
      <w:lang w:val="fr-FR"/>
    </w:rPr>
  </w:style>
  <w:style w:type="paragraph" w:styleId="af0">
    <w:name w:val="header"/>
    <w:basedOn w:val="a"/>
    <w:link w:val="af1"/>
    <w:uiPriority w:val="99"/>
    <w:rsid w:val="00F60A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F60A10"/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rsid w:val="00F60A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F60A10"/>
    <w:rPr>
      <w:rFonts w:ascii="Calibri" w:eastAsia="Times New Roman" w:hAnsi="Calibri" w:cs="Times New Roman"/>
      <w:sz w:val="20"/>
      <w:szCs w:val="20"/>
    </w:rPr>
  </w:style>
  <w:style w:type="paragraph" w:customStyle="1" w:styleId="Normal1">
    <w:name w:val="Normal1"/>
    <w:uiPriority w:val="99"/>
    <w:rsid w:val="00F60A1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3">
    <w:name w:val="Table Grid 3"/>
    <w:basedOn w:val="a1"/>
    <w:uiPriority w:val="99"/>
    <w:rsid w:val="00F6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olumns 1"/>
    <w:basedOn w:val="a1"/>
    <w:uiPriority w:val="99"/>
    <w:rsid w:val="00F60A1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4">
    <w:name w:val="Strong"/>
    <w:qFormat/>
    <w:rsid w:val="00F60A10"/>
    <w:rPr>
      <w:rFonts w:cs="Times New Roman"/>
      <w:b/>
      <w:bCs/>
    </w:rPr>
  </w:style>
  <w:style w:type="paragraph" w:styleId="23">
    <w:name w:val="Body Text Indent 2"/>
    <w:basedOn w:val="a"/>
    <w:link w:val="24"/>
    <w:uiPriority w:val="99"/>
    <w:rsid w:val="00F60A10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60A10"/>
    <w:rPr>
      <w:rFonts w:ascii="Times New Roman" w:eastAsia="Calibr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F60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0A10"/>
    <w:rPr>
      <w:rFonts w:ascii="Courier New" w:eastAsia="Calibri" w:hAnsi="Courier New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F60A1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F60A10"/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(2)_"/>
    <w:link w:val="26"/>
    <w:uiPriority w:val="99"/>
    <w:locked/>
    <w:rsid w:val="00F60A10"/>
    <w:rPr>
      <w:rFonts w:ascii="Century Gothic" w:hAnsi="Century Gothic" w:cs="Century Gothic"/>
      <w:b/>
      <w:bCs/>
      <w:spacing w:val="10"/>
      <w:sz w:val="20"/>
      <w:szCs w:val="20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60A10"/>
    <w:pPr>
      <w:widowControl w:val="0"/>
      <w:shd w:val="clear" w:color="auto" w:fill="FFFFFF"/>
      <w:spacing w:before="360" w:after="180" w:line="240" w:lineRule="atLeast"/>
    </w:pPr>
    <w:rPr>
      <w:rFonts w:ascii="Century Gothic" w:hAnsi="Century Gothic" w:cs="Century Gothic"/>
      <w:b/>
      <w:bCs/>
      <w:spacing w:val="10"/>
      <w:sz w:val="20"/>
      <w:szCs w:val="20"/>
    </w:rPr>
  </w:style>
  <w:style w:type="character" w:customStyle="1" w:styleId="2Sylfaen">
    <w:name w:val="Основной текст (2) + Sylfaen"/>
    <w:uiPriority w:val="99"/>
    <w:rsid w:val="00F60A10"/>
    <w:rPr>
      <w:rFonts w:ascii="Sylfaen" w:hAnsi="Sylfaen" w:cs="Sylfaen"/>
      <w:b/>
      <w:bCs/>
      <w:i/>
      <w:iCs/>
      <w:spacing w:val="10"/>
      <w:sz w:val="23"/>
      <w:szCs w:val="23"/>
      <w:u w:val="none"/>
      <w:shd w:val="clear" w:color="auto" w:fill="FFFFFF"/>
    </w:rPr>
  </w:style>
  <w:style w:type="character" w:customStyle="1" w:styleId="20pt">
    <w:name w:val="Основной текст (2) + Интервал 0 pt"/>
    <w:uiPriority w:val="99"/>
    <w:rsid w:val="00F60A10"/>
    <w:rPr>
      <w:rFonts w:ascii="Times New Roman" w:hAnsi="Times New Roman" w:cs="Times New Roman"/>
      <w:b/>
      <w:bCs/>
      <w:i/>
      <w:iCs/>
      <w:spacing w:val="10"/>
      <w:sz w:val="23"/>
      <w:szCs w:val="23"/>
      <w:u w:val="none"/>
      <w:shd w:val="clear" w:color="auto" w:fill="FFFFFF"/>
    </w:rPr>
  </w:style>
  <w:style w:type="table" w:customStyle="1" w:styleId="10">
    <w:name w:val="Сетка таблицы1"/>
    <w:uiPriority w:val="99"/>
    <w:rsid w:val="00F60A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F60A1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c2">
    <w:name w:val="c0 c2"/>
    <w:uiPriority w:val="99"/>
    <w:rsid w:val="00F60A10"/>
    <w:rPr>
      <w:rFonts w:cs="Times New Roman"/>
    </w:rPr>
  </w:style>
  <w:style w:type="table" w:customStyle="1" w:styleId="30">
    <w:name w:val="Сетка таблицы3"/>
    <w:basedOn w:val="a1"/>
    <w:next w:val="a8"/>
    <w:uiPriority w:val="59"/>
    <w:rsid w:val="00F60A1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60A1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41">
    <w:name w:val="Сетка таблицы4"/>
    <w:basedOn w:val="a1"/>
    <w:next w:val="a8"/>
    <w:rsid w:val="00F6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F60A1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unhideWhenUsed/>
    <w:rsid w:val="002F7E83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2F7E83"/>
  </w:style>
  <w:style w:type="paragraph" w:customStyle="1" w:styleId="31">
    <w:name w:val="Основной текст с отступом 31"/>
    <w:basedOn w:val="a"/>
    <w:rsid w:val="005F3DE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7">
    <w:name w:val="Абзац списка Знак"/>
    <w:link w:val="a6"/>
    <w:uiPriority w:val="99"/>
    <w:locked/>
    <w:rsid w:val="005F3D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overlay val="1"/>
    </c:title>
    <c:plotArea>
      <c:layout/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дети из мног</c:v>
                </c:pt>
              </c:strCache>
            </c:strRef>
          </c:tx>
          <c:dLbls>
            <c:dLbl>
              <c:idx val="0"/>
              <c:dLblPos val="outEnd"/>
              <c:showVal val="1"/>
              <c:showSerName val="1"/>
            </c:dLbl>
            <c:delet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инвал</c:v>
                </c:pt>
              </c:strCache>
            </c:strRef>
          </c:tx>
          <c:dLbls>
            <c:dLbl>
              <c:idx val="0"/>
              <c:dLblPos val="outEnd"/>
              <c:showVal val="1"/>
              <c:showSerName val="1"/>
            </c:dLbl>
            <c:delet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опека</c:v>
                </c:pt>
              </c:strCache>
            </c:strRef>
          </c:tx>
          <c:dLbls>
            <c:dLbl>
              <c:idx val="0"/>
              <c:dLblPos val="outEnd"/>
              <c:showVal val="1"/>
              <c:showSerName val="1"/>
            </c:dLbl>
            <c:delet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ВШК</c:v>
                </c:pt>
              </c:strCache>
            </c:strRef>
          </c:tx>
          <c:dLbls>
            <c:dLbl>
              <c:idx val="0"/>
              <c:dLblPos val="outEnd"/>
              <c:showVal val="1"/>
              <c:showSerName val="1"/>
            </c:dLbl>
            <c:delet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семьи риска</c:v>
                </c:pt>
              </c:strCache>
            </c:strRef>
          </c:tx>
          <c:dLbls>
            <c:dLbl>
              <c:idx val="0"/>
              <c:dLblPos val="outEnd"/>
              <c:showVal val="1"/>
              <c:showSerName val="1"/>
            </c:dLbl>
            <c:delet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dLbls>
          <c:showVal val="1"/>
        </c:dLbls>
        <c:axId val="95394816"/>
        <c:axId val="95643136"/>
      </c:barChart>
      <c:catAx>
        <c:axId val="95394816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95643136"/>
        <c:crosses val="autoZero"/>
        <c:auto val="1"/>
        <c:lblAlgn val="ctr"/>
        <c:lblOffset val="100"/>
        <c:tickLblSkip val="1"/>
        <c:tickMarkSkip val="1"/>
      </c:catAx>
      <c:valAx>
        <c:axId val="95643136"/>
        <c:scaling>
          <c:orientation val="minMax"/>
        </c:scaling>
        <c:axPos val="l"/>
        <c:majorGridlines/>
        <c:title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95394816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05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высшее об род</c:v>
                </c:pt>
                <c:pt idx="1">
                  <c:v>средне-спец</c:v>
                </c:pt>
                <c:pt idx="2">
                  <c:v>профессион</c:v>
                </c:pt>
                <c:pt idx="3">
                  <c:v>среднее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0.22</c:v>
                </c:pt>
                <c:pt idx="1">
                  <c:v>0.11</c:v>
                </c:pt>
                <c:pt idx="2">
                  <c:v>0.18000000000000008</c:v>
                </c:pt>
                <c:pt idx="3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высшее об род</c:v>
                </c:pt>
                <c:pt idx="1">
                  <c:v>средне-спец</c:v>
                </c:pt>
                <c:pt idx="2">
                  <c:v>профессион</c:v>
                </c:pt>
                <c:pt idx="3">
                  <c:v>среднее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высшее об род</c:v>
                </c:pt>
                <c:pt idx="1">
                  <c:v>средне-спец</c:v>
                </c:pt>
                <c:pt idx="2">
                  <c:v>профессион</c:v>
                </c:pt>
                <c:pt idx="3">
                  <c:v>среднее</c:v>
                </c:pt>
              </c:strCache>
            </c:strRef>
          </c:cat>
          <c:val>
            <c:numRef>
              <c:f>Лист1!$D$2:$D$5</c:f>
            </c:numRef>
          </c:val>
        </c:ser>
        <c:dLbls>
          <c:showVal val="1"/>
        </c:dLbls>
        <c:overlap val="-25"/>
        <c:axId val="109466752"/>
        <c:axId val="109469056"/>
      </c:barChart>
      <c:catAx>
        <c:axId val="109466752"/>
        <c:scaling>
          <c:orientation val="minMax"/>
        </c:scaling>
        <c:axPos val="b"/>
        <c:majorTickMark val="none"/>
        <c:tickLblPos val="nextTo"/>
        <c:crossAx val="109469056"/>
        <c:crosses val="autoZero"/>
        <c:auto val="1"/>
        <c:lblAlgn val="ctr"/>
        <c:lblOffset val="100"/>
      </c:catAx>
      <c:valAx>
        <c:axId val="109469056"/>
        <c:scaling>
          <c:orientation val="minMax"/>
        </c:scaling>
        <c:delete val="1"/>
        <c:axPos val="l"/>
        <c:numFmt formatCode="0%" sourceLinked="1"/>
        <c:majorTickMark val="none"/>
        <c:tickLblPos val="nextTo"/>
        <c:crossAx val="109466752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056737588652487"/>
          <c:y val="9.1397849462365593E-2"/>
          <c:w val="0.64893617021276551"/>
          <c:h val="0.725806451612903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8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68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683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1 кв</c:v>
                </c:pt>
                <c:pt idx="1">
                  <c:v>2 кв</c:v>
                </c:pt>
                <c:pt idx="2">
                  <c:v>3 кв</c:v>
                </c:pt>
                <c:pt idx="3">
                  <c:v>4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gapDepth val="0"/>
        <c:shape val="box"/>
        <c:axId val="110147072"/>
        <c:axId val="117894144"/>
        <c:axId val="0"/>
      </c:bar3DChart>
      <c:catAx>
        <c:axId val="110147072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7894144"/>
        <c:crosses val="autoZero"/>
        <c:auto val="1"/>
        <c:lblAlgn val="ctr"/>
        <c:lblOffset val="100"/>
        <c:tickLblSkip val="1"/>
        <c:tickMarkSkip val="1"/>
      </c:catAx>
      <c:valAx>
        <c:axId val="117894144"/>
        <c:scaling>
          <c:orientation val="minMax"/>
        </c:scaling>
        <c:delete val="1"/>
        <c:axPos val="l"/>
        <c:numFmt formatCode="General" sourceLinked="1"/>
        <c:tickLblPos val="nextTo"/>
        <c:crossAx val="1101470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0851063829787262"/>
          <c:y val="0.34408602150537637"/>
          <c:w val="0.17730496453900721"/>
          <c:h val="0.31182795698924787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высшее</c:v>
                </c:pt>
                <c:pt idx="1">
                  <c:v>средне-спец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0.77400000000000035</c:v>
                </c:pt>
                <c:pt idx="1">
                  <c:v>0.13500000000000001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9307015564258978"/>
          <c:y val="2.4216347956505454E-2"/>
          <c:w val="0.80620297462817281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 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 </c:v>
                </c:pt>
                <c:pt idx="4">
                  <c:v>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%к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 </c:v>
                </c:pt>
                <c:pt idx="4">
                  <c:v>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50.8</c:v>
                </c:pt>
                <c:pt idx="1">
                  <c:v>42.1</c:v>
                </c:pt>
                <c:pt idx="2">
                  <c:v>52.5</c:v>
                </c:pt>
                <c:pt idx="3">
                  <c:v>53.8</c:v>
                </c:pt>
                <c:pt idx="4">
                  <c:v>56.9</c:v>
                </c:pt>
              </c:numCache>
            </c:numRef>
          </c:val>
        </c:ser>
        <c:axId val="120737152"/>
        <c:axId val="120772864"/>
      </c:barChart>
      <c:catAx>
        <c:axId val="120737152"/>
        <c:scaling>
          <c:orientation val="minMax"/>
        </c:scaling>
        <c:axPos val="b"/>
        <c:tickLblPos val="nextTo"/>
        <c:crossAx val="120772864"/>
        <c:crosses val="autoZero"/>
        <c:auto val="1"/>
        <c:lblAlgn val="ctr"/>
        <c:lblOffset val="100"/>
      </c:catAx>
      <c:valAx>
        <c:axId val="120772864"/>
        <c:scaling>
          <c:orientation val="minMax"/>
        </c:scaling>
        <c:axPos val="l"/>
        <c:majorGridlines/>
        <c:numFmt formatCode="General" sourceLinked="1"/>
        <c:tickLblPos val="nextTo"/>
        <c:crossAx val="1207371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60E9-EA46-42D7-B2C3-3F3E8EE6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19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cp:lastPrinted>2017-06-21T06:54:00Z</cp:lastPrinted>
  <dcterms:created xsi:type="dcterms:W3CDTF">2017-06-20T03:43:00Z</dcterms:created>
  <dcterms:modified xsi:type="dcterms:W3CDTF">2017-06-21T06:56:00Z</dcterms:modified>
</cp:coreProperties>
</file>